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10947" w14:textId="77777777" w:rsidR="007A29E0" w:rsidRDefault="004C06E7">
      <w:pPr>
        <w:adjustRightInd w:val="0"/>
        <w:snapToGrid w:val="0"/>
        <w:rPr>
          <w:rFonts w:ascii="微软雅黑" w:eastAsia="微软雅黑" w:hAnsi="微软雅黑" w:cs="微软雅黑"/>
          <w:b/>
          <w:bCs/>
          <w:color w:val="FF0000"/>
        </w:rPr>
      </w:pPr>
      <w:r>
        <w:rPr>
          <w:rFonts w:ascii="微软雅黑" w:eastAsia="微软雅黑" w:hAnsi="微软雅黑" w:cs="微软雅黑" w:hint="eastAsia"/>
          <w:b/>
          <w:bCs/>
          <w:color w:val="FF0000"/>
        </w:rPr>
        <w:t>参赛马匹需要提供的检疫证明：</w:t>
      </w:r>
    </w:p>
    <w:p w14:paraId="2D80342B" w14:textId="77777777" w:rsidR="007A29E0" w:rsidRDefault="004C06E7">
      <w:pPr>
        <w:numPr>
          <w:ilvl w:val="0"/>
          <w:numId w:val="1"/>
        </w:numPr>
        <w:adjustRightInd w:val="0"/>
        <w:snapToGrid w:val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有效的动物检疫合格证。</w:t>
      </w:r>
    </w:p>
    <w:p w14:paraId="29EC6DFC" w14:textId="77777777" w:rsidR="007A29E0" w:rsidRDefault="004C06E7">
      <w:pPr>
        <w:numPr>
          <w:ilvl w:val="0"/>
          <w:numId w:val="1"/>
        </w:numPr>
        <w:adjustRightInd w:val="0"/>
        <w:snapToGrid w:val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外地马匹进京，需进京检疫通道盖章。</w:t>
      </w:r>
    </w:p>
    <w:p w14:paraId="61202E72" w14:textId="77777777" w:rsidR="007A29E0" w:rsidRDefault="004C06E7">
      <w:pPr>
        <w:numPr>
          <w:ilvl w:val="0"/>
          <w:numId w:val="1"/>
        </w:numPr>
        <w:adjustRightInd w:val="0"/>
        <w:snapToGrid w:val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进京道口名录，盖过境章。</w:t>
      </w:r>
    </w:p>
    <w:tbl>
      <w:tblPr>
        <w:tblW w:w="4998" w:type="pct"/>
        <w:tblLook w:val="04A0" w:firstRow="1" w:lastRow="0" w:firstColumn="1" w:lastColumn="0" w:noHBand="0" w:noVBand="1"/>
      </w:tblPr>
      <w:tblGrid>
        <w:gridCol w:w="750"/>
        <w:gridCol w:w="1494"/>
        <w:gridCol w:w="6455"/>
        <w:gridCol w:w="1259"/>
      </w:tblGrid>
      <w:tr w:rsidR="007A29E0" w14:paraId="6D66470F" w14:textId="77777777">
        <w:trPr>
          <w:trHeight w:val="533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2"/>
            <w:vAlign w:val="center"/>
          </w:tcPr>
          <w:p w14:paraId="3E3C2EC8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序号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2"/>
            <w:vAlign w:val="center"/>
          </w:tcPr>
          <w:p w14:paraId="66C5596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公路站简称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2"/>
            <w:vAlign w:val="center"/>
          </w:tcPr>
          <w:p w14:paraId="504D9CD1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位置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2"/>
            <w:vAlign w:val="center"/>
          </w:tcPr>
          <w:p w14:paraId="3B030D0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联系方式</w:t>
            </w:r>
          </w:p>
        </w:tc>
      </w:tr>
      <w:tr w:rsidR="007A29E0" w14:paraId="5EC0886E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D87CB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23CAE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白鹿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1F8CD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朝阳区京哈高速白鹿收费站进京方向西北侧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B9DEE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85300186</w:t>
            </w:r>
          </w:p>
        </w:tc>
      </w:tr>
      <w:tr w:rsidR="007A29E0" w14:paraId="559E6861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A67A6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90D28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红煤厂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87782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房山区河北镇辛庄村京昆路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549F5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60365300</w:t>
            </w:r>
          </w:p>
        </w:tc>
      </w:tr>
      <w:tr w:rsidR="007A29E0" w14:paraId="6E175CAB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21EF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19EE1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长沟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BDA93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房山区长沟镇房易路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F8FB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61365700</w:t>
            </w:r>
          </w:p>
        </w:tc>
      </w:tr>
      <w:tr w:rsidR="007A29E0" w14:paraId="3E3B78B1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838A6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4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B33BC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窦店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1D1AB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房山区琉璃河镇琉璃河环岛与琉陶路交叉口东</w:t>
            </w:r>
            <w:r>
              <w:rPr>
                <w:rFonts w:ascii="微软雅黑" w:eastAsia="微软雅黑" w:hAnsi="微软雅黑" w:cs="微软雅黑" w:hint="eastAsia"/>
              </w:rPr>
              <w:t>100</w:t>
            </w:r>
            <w:r>
              <w:rPr>
                <w:rFonts w:ascii="微软雅黑" w:eastAsia="微软雅黑" w:hAnsi="微软雅黑" w:cs="微软雅黑" w:hint="eastAsia"/>
              </w:rPr>
              <w:t>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58A44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52594197</w:t>
            </w:r>
          </w:p>
        </w:tc>
      </w:tr>
      <w:tr w:rsidR="007A29E0" w14:paraId="547081A4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75DE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5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F3AFB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琉璃河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F0768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房山区琉璃河镇京深路东</w:t>
            </w:r>
            <w:r>
              <w:rPr>
                <w:rFonts w:ascii="微软雅黑" w:eastAsia="微软雅黑" w:hAnsi="微软雅黑" w:cs="微软雅黑" w:hint="eastAsia"/>
              </w:rPr>
              <w:t>50</w:t>
            </w:r>
            <w:r>
              <w:rPr>
                <w:rFonts w:ascii="微软雅黑" w:eastAsia="微软雅黑" w:hAnsi="微软雅黑" w:cs="微软雅黑" w:hint="eastAsia"/>
              </w:rPr>
              <w:t>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14EDC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89381876</w:t>
            </w:r>
          </w:p>
        </w:tc>
      </w:tr>
      <w:tr w:rsidR="007A29E0" w14:paraId="1C19400C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DC101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62959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南召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38D30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房山区琉璃河镇</w:t>
            </w:r>
            <w:r>
              <w:rPr>
                <w:rFonts w:ascii="微软雅黑" w:eastAsia="微软雅黑" w:hAnsi="微软雅黑" w:cs="微软雅黑" w:hint="eastAsia"/>
              </w:rPr>
              <w:t>005</w:t>
            </w:r>
            <w:r>
              <w:rPr>
                <w:rFonts w:ascii="微软雅黑" w:eastAsia="微软雅黑" w:hAnsi="微软雅黑" w:cs="微软雅黑" w:hint="eastAsia"/>
              </w:rPr>
              <w:t>县道西</w:t>
            </w:r>
            <w:r>
              <w:rPr>
                <w:rFonts w:ascii="微软雅黑" w:eastAsia="微软雅黑" w:hAnsi="微软雅黑" w:cs="微软雅黑" w:hint="eastAsia"/>
              </w:rPr>
              <w:t>50</w:t>
            </w:r>
            <w:r>
              <w:rPr>
                <w:rFonts w:ascii="微软雅黑" w:eastAsia="微软雅黑" w:hAnsi="微软雅黑" w:cs="微软雅黑" w:hint="eastAsia"/>
              </w:rPr>
              <w:t>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17F0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80399320</w:t>
            </w:r>
          </w:p>
        </w:tc>
      </w:tr>
      <w:tr w:rsidR="007A29E0" w14:paraId="45D11EA8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FAAAA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7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F92C0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窑上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914FB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房山区琉璃河镇义里街与长韩路交叉口南</w:t>
            </w:r>
            <w:r>
              <w:rPr>
                <w:rFonts w:ascii="微软雅黑" w:eastAsia="微软雅黑" w:hAnsi="微软雅黑" w:cs="微软雅黑" w:hint="eastAsia"/>
              </w:rPr>
              <w:t>100</w:t>
            </w:r>
            <w:r>
              <w:rPr>
                <w:rFonts w:ascii="微软雅黑" w:eastAsia="微软雅黑" w:hAnsi="微软雅黑" w:cs="微软雅黑" w:hint="eastAsia"/>
              </w:rPr>
              <w:t>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561CC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80313144</w:t>
            </w:r>
          </w:p>
        </w:tc>
      </w:tr>
      <w:tr w:rsidR="007A29E0" w14:paraId="739BB45E" w14:textId="77777777">
        <w:trPr>
          <w:trHeight w:val="42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6517D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33C4C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北务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36843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顺义区马庄路交叉口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A2179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61435022</w:t>
            </w:r>
          </w:p>
        </w:tc>
      </w:tr>
      <w:tr w:rsidR="007A29E0" w14:paraId="61BED07E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23335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9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5979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白河堡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EC641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滦赤路，延庆区白河堡水库北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B3FA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60152011</w:t>
            </w:r>
          </w:p>
        </w:tc>
      </w:tr>
      <w:tr w:rsidR="007A29E0" w14:paraId="51CFC44B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D9160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10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7A473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康庄高速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D9350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京藏高速，延庆区市界收费站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238FB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61164318</w:t>
            </w:r>
          </w:p>
        </w:tc>
      </w:tr>
      <w:tr w:rsidR="007A29E0" w14:paraId="2A221CAE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2522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11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E72FE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康庄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B1760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延庆康庄榆林堡村西，北京西官路与河北</w:t>
            </w:r>
            <w:r>
              <w:rPr>
                <w:rFonts w:ascii="微软雅黑" w:eastAsia="微软雅黑" w:hAnsi="微软雅黑" w:cs="微软雅黑" w:hint="eastAsia"/>
              </w:rPr>
              <w:t>457</w:t>
            </w:r>
            <w:r>
              <w:rPr>
                <w:rFonts w:ascii="微软雅黑" w:eastAsia="微软雅黑" w:hAnsi="微软雅黑" w:cs="微软雅黑" w:hint="eastAsia"/>
              </w:rPr>
              <w:t>县道交叉口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6B7DB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61163865</w:t>
            </w:r>
          </w:p>
        </w:tc>
      </w:tr>
      <w:tr w:rsidR="007A29E0" w14:paraId="502EC44F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E1164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5C0A6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张山营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18AC4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110</w:t>
            </w:r>
            <w:r>
              <w:rPr>
                <w:rFonts w:ascii="微软雅黑" w:eastAsia="微软雅黑" w:hAnsi="微软雅黑" w:cs="微软雅黑" w:hint="eastAsia"/>
              </w:rPr>
              <w:t>国道延庆段，</w:t>
            </w:r>
            <w:r>
              <w:rPr>
                <w:rFonts w:ascii="微软雅黑" w:eastAsia="微软雅黑" w:hAnsi="微软雅黑" w:cs="微软雅黑" w:hint="eastAsia"/>
              </w:rPr>
              <w:t>110</w:t>
            </w:r>
            <w:r>
              <w:rPr>
                <w:rFonts w:ascii="微软雅黑" w:eastAsia="微软雅黑" w:hAnsi="微软雅黑" w:cs="微软雅黑" w:hint="eastAsia"/>
              </w:rPr>
              <w:t>国道与京新高速交叉口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0C92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69111689</w:t>
            </w:r>
          </w:p>
        </w:tc>
      </w:tr>
      <w:tr w:rsidR="007A29E0" w14:paraId="1D4362B0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26135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13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74666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凤河营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52D18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大兴区</w:t>
            </w:r>
            <w:r>
              <w:rPr>
                <w:rFonts w:ascii="微软雅黑" w:eastAsia="微软雅黑" w:hAnsi="微软雅黑" w:cs="微软雅黑" w:hint="eastAsia"/>
              </w:rPr>
              <w:t>104</w:t>
            </w:r>
            <w:r>
              <w:rPr>
                <w:rFonts w:ascii="微软雅黑" w:eastAsia="微软雅黑" w:hAnsi="微软雅黑" w:cs="微软雅黑" w:hint="eastAsia"/>
              </w:rPr>
              <w:t>国道凤河营路东侧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A09E8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80202744</w:t>
            </w:r>
          </w:p>
        </w:tc>
      </w:tr>
      <w:tr w:rsidR="007A29E0" w14:paraId="656A1FAC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7F18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4E20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礼贤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D4EA5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大兴区礼贤镇李各庄村西口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43259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89276638</w:t>
            </w:r>
          </w:p>
        </w:tc>
      </w:tr>
      <w:tr w:rsidR="007A29E0" w14:paraId="2D684882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3AB0A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15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4E203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榆垡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F15C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大兴区榆垡镇十里堡京开公路东侧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D670E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89212271</w:t>
            </w:r>
          </w:p>
        </w:tc>
      </w:tr>
      <w:tr w:rsidR="007A29E0" w14:paraId="108E315B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7A45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16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731ED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汤河口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6706C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怀柔区京加路</w:t>
            </w:r>
            <w:r>
              <w:rPr>
                <w:rFonts w:ascii="微软雅黑" w:eastAsia="微软雅黑" w:hAnsi="微软雅黑" w:cs="微软雅黑" w:hint="eastAsia"/>
              </w:rPr>
              <w:t>95</w:t>
            </w:r>
            <w:r>
              <w:rPr>
                <w:rFonts w:ascii="微软雅黑" w:eastAsia="微软雅黑" w:hAnsi="微软雅黑" w:cs="微软雅黑" w:hint="eastAsia"/>
              </w:rPr>
              <w:t>公里处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DC0F02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89671086</w:t>
            </w:r>
          </w:p>
        </w:tc>
      </w:tr>
      <w:tr w:rsidR="007A29E0" w14:paraId="6C80E20F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F8A69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17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0569B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芹峪口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92308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门头沟区雁翅镇芹峪口公路综合检查站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F6431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61830069</w:t>
            </w:r>
          </w:p>
        </w:tc>
      </w:tr>
      <w:tr w:rsidR="007A29E0" w14:paraId="78F787C0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21DB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18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B79D9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马坊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F81F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平谷区密三路路边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77586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60999883</w:t>
            </w:r>
          </w:p>
        </w:tc>
      </w:tr>
      <w:tr w:rsidR="007A29E0" w14:paraId="56BF1B98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C9F73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19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C2376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上堡子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6CDC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平谷区平蓟路</w:t>
            </w:r>
            <w:r>
              <w:rPr>
                <w:rFonts w:ascii="微软雅黑" w:eastAsia="微软雅黑" w:hAnsi="微软雅黑" w:cs="微软雅黑" w:hint="eastAsia"/>
              </w:rPr>
              <w:t>(314</w:t>
            </w:r>
            <w:r>
              <w:rPr>
                <w:rFonts w:ascii="微软雅黑" w:eastAsia="微软雅黑" w:hAnsi="微软雅黑" w:cs="微软雅黑" w:hint="eastAsia"/>
              </w:rPr>
              <w:t>市道</w:t>
            </w:r>
            <w:r>
              <w:rPr>
                <w:rFonts w:ascii="微软雅黑" w:eastAsia="微软雅黑" w:hAnsi="微软雅黑" w:cs="微软雅黑" w:hint="eastAsia"/>
              </w:rPr>
              <w:t>)15.9</w:t>
            </w:r>
            <w:r>
              <w:rPr>
                <w:rFonts w:ascii="微软雅黑" w:eastAsia="微软雅黑" w:hAnsi="微软雅黑" w:cs="微软雅黑" w:hint="eastAsia"/>
              </w:rPr>
              <w:t>公里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F32BE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60982099</w:t>
            </w:r>
          </w:p>
        </w:tc>
      </w:tr>
      <w:tr w:rsidR="007A29E0" w14:paraId="242343EF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03344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20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E8D02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白庙北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707D4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通州区宋庄镇京榆旧路白庙村北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74886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69599084</w:t>
            </w:r>
          </w:p>
        </w:tc>
      </w:tr>
      <w:tr w:rsidR="007A29E0" w14:paraId="28FFAFD5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B97D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21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B70D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白庙南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33AA0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通州区宋庄镇通燕高速进京处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2D159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69599084</w:t>
            </w:r>
          </w:p>
        </w:tc>
      </w:tr>
      <w:tr w:rsidR="007A29E0" w14:paraId="133104FE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D42B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22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94649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觅子店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B87ED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通州区漷县镇</w:t>
            </w:r>
            <w:r>
              <w:rPr>
                <w:rFonts w:ascii="微软雅黑" w:eastAsia="微软雅黑" w:hAnsi="微软雅黑" w:cs="微软雅黑" w:hint="eastAsia"/>
              </w:rPr>
              <w:t>103</w:t>
            </w:r>
            <w:r>
              <w:rPr>
                <w:rFonts w:ascii="微软雅黑" w:eastAsia="微软雅黑" w:hAnsi="微软雅黑" w:cs="微软雅黑" w:hint="eastAsia"/>
              </w:rPr>
              <w:t>国道进京处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B7CEB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80561149</w:t>
            </w:r>
          </w:p>
        </w:tc>
      </w:tr>
      <w:tr w:rsidR="007A29E0" w14:paraId="6F7F45D6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CA73D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23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3A410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西集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BEAF8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通州区西集镇通香路牛牧屯村北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C75FF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61513397</w:t>
            </w:r>
          </w:p>
        </w:tc>
      </w:tr>
      <w:tr w:rsidR="007A29E0" w14:paraId="48FEE53D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CC036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24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018F2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应寺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43D39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通州区京津塘高速进京处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08AC0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80525318</w:t>
            </w:r>
          </w:p>
        </w:tc>
      </w:tr>
      <w:tr w:rsidR="007A29E0" w14:paraId="365E0F78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68437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25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DFD25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番子牌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DAC48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密云区冯家峪镇番字牌村北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A5921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69017081</w:t>
            </w:r>
          </w:p>
        </w:tc>
      </w:tr>
      <w:tr w:rsidR="007A29E0" w14:paraId="77BC0676" w14:textId="77777777">
        <w:trPr>
          <w:trHeight w:val="400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5AD3E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26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EB815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古北口</w:t>
            </w:r>
          </w:p>
        </w:tc>
        <w:tc>
          <w:tcPr>
            <w:tcW w:w="3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70E60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密云区古北镇北甸子村西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AF195" w14:textId="77777777" w:rsidR="007A29E0" w:rsidRDefault="004C06E7">
            <w:pPr>
              <w:snapToGrid w:val="0"/>
              <w:spacing w:line="288" w:lineRule="auto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81052890</w:t>
            </w:r>
          </w:p>
        </w:tc>
      </w:tr>
    </w:tbl>
    <w:p w14:paraId="094BCDC1" w14:textId="14C8BC4F" w:rsidR="007A29E0" w:rsidRDefault="007A29E0">
      <w:pPr>
        <w:rPr>
          <w:rFonts w:ascii="微软雅黑" w:eastAsia="微软雅黑" w:hAnsi="微软雅黑" w:cs="微软雅黑"/>
          <w:b/>
          <w:bCs/>
          <w:color w:val="FF0000"/>
        </w:rPr>
      </w:pPr>
      <w:bookmarkStart w:id="0" w:name="_GoBack"/>
      <w:bookmarkEnd w:id="0"/>
    </w:p>
    <w:p w14:paraId="70097E26" w14:textId="77777777" w:rsidR="007A29E0" w:rsidRDefault="004C06E7">
      <w:pPr>
        <w:snapToGrid w:val="0"/>
        <w:spacing w:line="288" w:lineRule="auto"/>
        <w:rPr>
          <w:rFonts w:ascii="微软雅黑" w:eastAsia="微软雅黑" w:hAnsi="微软雅黑" w:cs="微软雅黑"/>
          <w:b/>
          <w:bCs/>
          <w:color w:val="FF0000"/>
        </w:rPr>
      </w:pPr>
      <w:r>
        <w:rPr>
          <w:rFonts w:ascii="微软雅黑" w:eastAsia="微软雅黑" w:hAnsi="微软雅黑" w:cs="微软雅黑" w:hint="eastAsia"/>
          <w:b/>
          <w:bCs/>
          <w:color w:val="FF0000"/>
        </w:rPr>
        <w:t>马匹落地后流程：</w:t>
      </w:r>
    </w:p>
    <w:p w14:paraId="2A63C398" w14:textId="77777777" w:rsidR="007A29E0" w:rsidRDefault="004C06E7">
      <w:pPr>
        <w:numPr>
          <w:ilvl w:val="0"/>
          <w:numId w:val="2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动物落地后向检疫证负责人主动向当地动物卫生监督所报备。</w:t>
      </w:r>
    </w:p>
    <w:p w14:paraId="4C65275A" w14:textId="77777777" w:rsidR="007A29E0" w:rsidRDefault="004C06E7">
      <w:pPr>
        <w:numPr>
          <w:ilvl w:val="0"/>
          <w:numId w:val="2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查证验物（保存好动检证原件</w:t>
      </w:r>
      <w:r>
        <w:rPr>
          <w:rFonts w:ascii="微软雅黑" w:eastAsia="微软雅黑" w:hAnsi="微软雅黑" w:cs="微软雅黑" w:hint="eastAsia"/>
        </w:rPr>
        <w:t>，</w:t>
      </w:r>
      <w:r>
        <w:rPr>
          <w:rFonts w:ascii="微软雅黑" w:eastAsia="微软雅黑" w:hAnsi="微软雅黑" w:cs="微软雅黑" w:hint="eastAsia"/>
        </w:rPr>
        <w:t>检查外省进入是否盖章）。</w:t>
      </w:r>
    </w:p>
    <w:p w14:paraId="27830C36" w14:textId="77777777" w:rsidR="007A29E0" w:rsidRDefault="004C06E7">
      <w:pPr>
        <w:numPr>
          <w:ilvl w:val="0"/>
          <w:numId w:val="2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做好马匹的健康记录。</w:t>
      </w:r>
    </w:p>
    <w:p w14:paraId="63B3F8F2" w14:textId="77777777" w:rsidR="007A29E0" w:rsidRDefault="004C06E7">
      <w:pPr>
        <w:numPr>
          <w:ilvl w:val="0"/>
          <w:numId w:val="2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线上申报，向区域地动物检疫申报点报检（马房办公室有工作人员指导）。</w:t>
      </w:r>
    </w:p>
    <w:p w14:paraId="5F35B8CF" w14:textId="77777777" w:rsidR="007A29E0" w:rsidRDefault="004C06E7">
      <w:pPr>
        <w:numPr>
          <w:ilvl w:val="0"/>
          <w:numId w:val="2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查看动检证明和相关记录，现场临床健康检查。</w:t>
      </w:r>
    </w:p>
    <w:p w14:paraId="6AF4BBAC" w14:textId="77777777" w:rsidR="007A29E0" w:rsidRDefault="004C06E7">
      <w:pPr>
        <w:numPr>
          <w:ilvl w:val="0"/>
          <w:numId w:val="2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出具《动物检疫合格证明》</w:t>
      </w:r>
      <w:r>
        <w:rPr>
          <w:rFonts w:ascii="微软雅黑" w:eastAsia="微软雅黑" w:hAnsi="微软雅黑" w:cs="微软雅黑" w:hint="eastAsia"/>
        </w:rPr>
        <w:t xml:space="preserve">A </w:t>
      </w:r>
      <w:r>
        <w:rPr>
          <w:rFonts w:ascii="微软雅黑" w:eastAsia="微软雅黑" w:hAnsi="微软雅黑" w:cs="微软雅黑" w:hint="eastAsia"/>
        </w:rPr>
        <w:t>类。</w:t>
      </w:r>
    </w:p>
    <w:p w14:paraId="16BBA20F" w14:textId="77777777" w:rsidR="007A29E0" w:rsidRDefault="007A29E0">
      <w:pPr>
        <w:snapToGrid w:val="0"/>
        <w:spacing w:line="288" w:lineRule="auto"/>
        <w:rPr>
          <w:rFonts w:ascii="微软雅黑" w:eastAsia="微软雅黑" w:hAnsi="微软雅黑" w:cs="微软雅黑"/>
        </w:rPr>
      </w:pPr>
    </w:p>
    <w:p w14:paraId="17E2AC86" w14:textId="77777777" w:rsidR="007A29E0" w:rsidRDefault="004C06E7">
      <w:pPr>
        <w:snapToGrid w:val="0"/>
        <w:spacing w:line="288" w:lineRule="auto"/>
        <w:rPr>
          <w:rFonts w:ascii="微软雅黑" w:eastAsia="微软雅黑" w:hAnsi="微软雅黑" w:cs="微软雅黑"/>
          <w:b/>
          <w:bCs/>
          <w:color w:val="FF0000"/>
        </w:rPr>
      </w:pPr>
      <w:r>
        <w:rPr>
          <w:rFonts w:ascii="微软雅黑" w:eastAsia="微软雅黑" w:hAnsi="微软雅黑" w:cs="微软雅黑" w:hint="eastAsia"/>
          <w:b/>
          <w:bCs/>
          <w:color w:val="FF0000"/>
        </w:rPr>
        <w:t>比赛马继续运输原产地检疫证明超过调运有效期内需要的资料：</w:t>
      </w:r>
      <w:r>
        <w:rPr>
          <w:rFonts w:ascii="微软雅黑" w:eastAsia="微软雅黑" w:hAnsi="微软雅黑" w:cs="微软雅黑" w:hint="eastAsia"/>
          <w:b/>
          <w:bCs/>
          <w:color w:val="FF0000"/>
        </w:rPr>
        <w:tab/>
      </w:r>
      <w:r>
        <w:rPr>
          <w:rFonts w:ascii="微软雅黑" w:eastAsia="微软雅黑" w:hAnsi="微软雅黑" w:cs="微软雅黑" w:hint="eastAsia"/>
          <w:b/>
          <w:bCs/>
          <w:color w:val="FF0000"/>
        </w:rPr>
        <w:tab/>
      </w:r>
      <w:r>
        <w:rPr>
          <w:rFonts w:ascii="微软雅黑" w:eastAsia="微软雅黑" w:hAnsi="微软雅黑" w:cs="微软雅黑" w:hint="eastAsia"/>
          <w:b/>
          <w:bCs/>
          <w:color w:val="FF0000"/>
        </w:rPr>
        <w:tab/>
      </w:r>
    </w:p>
    <w:p w14:paraId="080D431E" w14:textId="77777777" w:rsidR="007A29E0" w:rsidRDefault="004C06E7">
      <w:pPr>
        <w:numPr>
          <w:ilvl w:val="0"/>
          <w:numId w:val="3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检疫申报单（提前</w:t>
      </w:r>
      <w:r>
        <w:rPr>
          <w:rFonts w:ascii="微软雅黑" w:eastAsia="微软雅黑" w:hAnsi="微软雅黑" w:cs="微软雅黑" w:hint="eastAsia"/>
        </w:rPr>
        <w:t xml:space="preserve"> 3 </w:t>
      </w:r>
      <w:r>
        <w:rPr>
          <w:rFonts w:ascii="微软雅黑" w:eastAsia="微软雅黑" w:hAnsi="微软雅黑" w:cs="微软雅黑" w:hint="eastAsia"/>
        </w:rPr>
        <w:t>天申报）。</w:t>
      </w:r>
    </w:p>
    <w:p w14:paraId="4AAFB8AC" w14:textId="77777777" w:rsidR="007A29E0" w:rsidRDefault="004C06E7">
      <w:pPr>
        <w:numPr>
          <w:ilvl w:val="0"/>
          <w:numId w:val="3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原始检疫证明</w:t>
      </w:r>
      <w:r>
        <w:rPr>
          <w:rFonts w:ascii="微软雅黑" w:eastAsia="微软雅黑" w:hAnsi="微软雅黑" w:cs="微软雅黑" w:hint="eastAsia"/>
        </w:rPr>
        <w:t>。</w:t>
      </w:r>
    </w:p>
    <w:p w14:paraId="4842CB31" w14:textId="77777777" w:rsidR="007A29E0" w:rsidRDefault="004C06E7">
      <w:pPr>
        <w:numPr>
          <w:ilvl w:val="0"/>
          <w:numId w:val="3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完整进出场记录和马匹健康登记表。</w:t>
      </w:r>
    </w:p>
    <w:p w14:paraId="4C7F3AFF" w14:textId="77777777" w:rsidR="007A29E0" w:rsidRDefault="004C06E7">
      <w:pPr>
        <w:numPr>
          <w:ilvl w:val="0"/>
          <w:numId w:val="3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马传染病贫血</w:t>
      </w:r>
      <w:r>
        <w:rPr>
          <w:rFonts w:ascii="微软雅黑" w:eastAsia="微软雅黑" w:hAnsi="微软雅黑" w:cs="微软雅黑" w:hint="eastAsia"/>
        </w:rPr>
        <w:t xml:space="preserve"> </w:t>
      </w:r>
      <w:r>
        <w:rPr>
          <w:rFonts w:ascii="微软雅黑" w:eastAsia="微软雅黑" w:hAnsi="微软雅黑" w:cs="微软雅黑" w:hint="eastAsia"/>
        </w:rPr>
        <w:t>、马鼻疽实验室疫病检测报告（申报前</w:t>
      </w:r>
      <w:r>
        <w:rPr>
          <w:rFonts w:ascii="微软雅黑" w:eastAsia="微软雅黑" w:hAnsi="微软雅黑" w:cs="微软雅黑" w:hint="eastAsia"/>
        </w:rPr>
        <w:t xml:space="preserve"> 7 </w:t>
      </w:r>
      <w:r>
        <w:rPr>
          <w:rFonts w:ascii="微软雅黑" w:eastAsia="微软雅黑" w:hAnsi="微软雅黑" w:cs="微软雅黑" w:hint="eastAsia"/>
        </w:rPr>
        <w:t>日内实验室疫病检测报告有效）。</w:t>
      </w:r>
    </w:p>
    <w:p w14:paraId="21CC3FC1" w14:textId="77777777" w:rsidR="007A29E0" w:rsidRDefault="004C06E7">
      <w:pPr>
        <w:numPr>
          <w:ilvl w:val="0"/>
          <w:numId w:val="3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运输车辆</w:t>
      </w:r>
      <w:r>
        <w:rPr>
          <w:rFonts w:ascii="微软雅黑" w:eastAsia="微软雅黑" w:hAnsi="微软雅黑" w:cs="微软雅黑" w:hint="eastAsia"/>
        </w:rPr>
        <w:t xml:space="preserve"> </w:t>
      </w:r>
      <w:r>
        <w:rPr>
          <w:rFonts w:ascii="微软雅黑" w:eastAsia="微软雅黑" w:hAnsi="微软雅黑" w:cs="微软雅黑" w:hint="eastAsia"/>
        </w:rPr>
        <w:t>、承运单位（个人）、车辆驾驶员备案并提供复印件。</w:t>
      </w:r>
    </w:p>
    <w:p w14:paraId="6929A399" w14:textId="77777777" w:rsidR="007A29E0" w:rsidRDefault="004C06E7">
      <w:pPr>
        <w:numPr>
          <w:ilvl w:val="0"/>
          <w:numId w:val="3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到达单位的营业执照复印件。</w:t>
      </w:r>
    </w:p>
    <w:p w14:paraId="596432CB" w14:textId="77777777" w:rsidR="007A29E0" w:rsidRDefault="004C06E7">
      <w:pPr>
        <w:numPr>
          <w:ilvl w:val="0"/>
          <w:numId w:val="3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每匹马正</w:t>
      </w:r>
      <w:r>
        <w:rPr>
          <w:rFonts w:ascii="微软雅黑" w:eastAsia="微软雅黑" w:hAnsi="微软雅黑" w:cs="微软雅黑" w:hint="eastAsia"/>
        </w:rPr>
        <w:t>，</w:t>
      </w:r>
      <w:r>
        <w:rPr>
          <w:rFonts w:ascii="微软雅黑" w:eastAsia="微软雅黑" w:hAnsi="微软雅黑" w:cs="微软雅黑" w:hint="eastAsia"/>
        </w:rPr>
        <w:t>侧面全身照</w:t>
      </w:r>
      <w:r>
        <w:rPr>
          <w:rFonts w:ascii="微软雅黑" w:eastAsia="微软雅黑" w:hAnsi="微软雅黑" w:cs="微软雅黑" w:hint="eastAsia"/>
        </w:rPr>
        <w:t>。</w:t>
      </w:r>
    </w:p>
    <w:p w14:paraId="1841B261" w14:textId="77777777" w:rsidR="007A29E0" w:rsidRDefault="004C06E7">
      <w:pPr>
        <w:numPr>
          <w:ilvl w:val="0"/>
          <w:numId w:val="3"/>
        </w:num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马匹护照信息。</w:t>
      </w:r>
      <w:r>
        <w:rPr>
          <w:rFonts w:ascii="微软雅黑" w:eastAsia="微软雅黑" w:hAnsi="微软雅黑" w:cs="微软雅黑" w:hint="eastAsia"/>
        </w:rPr>
        <w:tab/>
      </w:r>
    </w:p>
    <w:p w14:paraId="3C18864C" w14:textId="77777777" w:rsidR="007A29E0" w:rsidRDefault="004C06E7">
      <w:pPr>
        <w:snapToGrid w:val="0"/>
        <w:spacing w:line="288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</w:rPr>
        <w:tab/>
      </w:r>
    </w:p>
    <w:p w14:paraId="49B3608F" w14:textId="77777777" w:rsidR="007A29E0" w:rsidRDefault="004C06E7">
      <w:pPr>
        <w:snapToGrid w:val="0"/>
        <w:spacing w:line="288" w:lineRule="auto"/>
        <w:rPr>
          <w:rFonts w:ascii="微软雅黑" w:eastAsia="微软雅黑" w:hAnsi="微软雅黑" w:cs="微软雅黑"/>
          <w:b/>
          <w:bCs/>
        </w:rPr>
      </w:pPr>
      <w:r>
        <w:rPr>
          <w:rFonts w:ascii="微软雅黑" w:eastAsia="微软雅黑" w:hAnsi="微软雅黑" w:cs="微软雅黑" w:hint="eastAsia"/>
          <w:b/>
          <w:bCs/>
        </w:rPr>
        <w:t>检疫证开具地址：北京市顺义区南彩镇瑞麟湾温泉度假酒店</w:t>
      </w:r>
    </w:p>
    <w:p w14:paraId="7F9D6AD5" w14:textId="77777777" w:rsidR="007A29E0" w:rsidRDefault="004C06E7">
      <w:pPr>
        <w:snapToGrid w:val="0"/>
        <w:spacing w:line="288" w:lineRule="auto"/>
        <w:rPr>
          <w:rFonts w:ascii="微软雅黑" w:eastAsia="微软雅黑" w:hAnsi="微软雅黑" w:cs="微软雅黑"/>
          <w:b/>
          <w:bCs/>
        </w:rPr>
      </w:pPr>
      <w:r>
        <w:rPr>
          <w:rFonts w:ascii="微软雅黑" w:eastAsia="微软雅黑" w:hAnsi="微软雅黑" w:cs="微软雅黑" w:hint="eastAsia"/>
          <w:b/>
          <w:bCs/>
        </w:rPr>
        <w:t>开具检疫证负责人：</w:t>
      </w:r>
      <w:r>
        <w:rPr>
          <w:rFonts w:ascii="微软雅黑" w:eastAsia="微软雅黑" w:hAnsi="微软雅黑" w:cs="微软雅黑" w:hint="eastAsia"/>
          <w:b/>
          <w:bCs/>
        </w:rPr>
        <w:t xml:space="preserve">   </w:t>
      </w:r>
      <w:r>
        <w:rPr>
          <w:rFonts w:ascii="微软雅黑" w:eastAsia="微软雅黑" w:hAnsi="微软雅黑" w:cs="微软雅黑" w:hint="eastAsia"/>
          <w:b/>
          <w:bCs/>
        </w:rPr>
        <w:t>李凯</w:t>
      </w:r>
      <w:r>
        <w:rPr>
          <w:rFonts w:ascii="微软雅黑" w:eastAsia="微软雅黑" w:hAnsi="微软雅黑" w:cs="微软雅黑" w:hint="eastAsia"/>
          <w:b/>
          <w:bCs/>
        </w:rPr>
        <w:t xml:space="preserve"> 15044552325</w:t>
      </w:r>
    </w:p>
    <w:sectPr w:rsidR="007A29E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72721"/>
    <w:multiLevelType w:val="singleLevel"/>
    <w:tmpl w:val="1BD727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8158CF7"/>
    <w:multiLevelType w:val="singleLevel"/>
    <w:tmpl w:val="58158CF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774BA855"/>
    <w:multiLevelType w:val="singleLevel"/>
    <w:tmpl w:val="774BA855"/>
    <w:lvl w:ilvl="0">
      <w:start w:val="1"/>
      <w:numFmt w:val="decimal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U1MmQwODNkMzA5MWIzOTgyMTViYmUzZjExYWRhNTYifQ=="/>
  </w:docVars>
  <w:rsids>
    <w:rsidRoot w:val="77791970"/>
    <w:rsid w:val="004C06E7"/>
    <w:rsid w:val="007A29E0"/>
    <w:rsid w:val="149312D1"/>
    <w:rsid w:val="7779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90B95E"/>
  <w15:docId w15:val="{1811BF7C-F1A0-44E9-B78D-BC70B1430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rPr>
      <w:rFonts w:ascii="Arial" w:hAnsi="Arial" w:cs="Arial"/>
      <w:color w:val="000000"/>
      <w:sz w:val="28"/>
      <w:szCs w:val="28"/>
      <w:u w:val="none"/>
    </w:rPr>
  </w:style>
  <w:style w:type="character" w:customStyle="1" w:styleId="font41">
    <w:name w:val="font41"/>
    <w:basedOn w:val="a0"/>
    <w:rPr>
      <w:rFonts w:ascii="微软雅黑" w:eastAsia="微软雅黑" w:hAnsi="微软雅黑" w:cs="微软雅黑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rPr>
      <w:rFonts w:ascii="Arial" w:hAnsi="Arial" w:cs="Arial" w:hint="default"/>
      <w:color w:val="000000"/>
      <w:sz w:val="15"/>
      <w:szCs w:val="15"/>
      <w:u w:val="none"/>
    </w:rPr>
  </w:style>
  <w:style w:type="character" w:customStyle="1" w:styleId="font61">
    <w:name w:val="font61"/>
    <w:basedOn w:val="a0"/>
    <w:rPr>
      <w:rFonts w:ascii="Arial" w:hAnsi="Arial" w:cs="Arial" w:hint="default"/>
      <w:color w:val="000000"/>
      <w:sz w:val="21"/>
      <w:szCs w:val="21"/>
      <w:u w:val="none"/>
    </w:rPr>
  </w:style>
  <w:style w:type="character" w:customStyle="1" w:styleId="font11">
    <w:name w:val="font11"/>
    <w:basedOn w:val="a0"/>
    <w:rPr>
      <w:rFonts w:ascii="微软雅黑" w:eastAsia="微软雅黑" w:hAnsi="微软雅黑" w:cs="微软雅黑" w:hint="eastAsia"/>
      <w:b/>
      <w:bCs/>
      <w:color w:val="C00000"/>
      <w:sz w:val="28"/>
      <w:szCs w:val="28"/>
      <w:u w:val="none"/>
    </w:rPr>
  </w:style>
  <w:style w:type="character" w:customStyle="1" w:styleId="font71">
    <w:name w:val="font71"/>
    <w:basedOn w:val="a0"/>
    <w:rPr>
      <w:rFonts w:ascii="Arial" w:hAnsi="Arial" w:cs="Arial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小懒猫</dc:creator>
  <cp:lastModifiedBy>Lenovo</cp:lastModifiedBy>
  <cp:revision>2</cp:revision>
  <dcterms:created xsi:type="dcterms:W3CDTF">2024-07-23T04:50:00Z</dcterms:created>
  <dcterms:modified xsi:type="dcterms:W3CDTF">2024-08-06T07:44:00Z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1A2EE099CADC487FA517EE488AC769BF_11</vt:lpwstr>
  </property>
</Properties>
</file>