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DC087" w14:textId="77777777" w:rsidR="0044588D" w:rsidRPr="003A7317" w:rsidRDefault="00286317">
      <w:pPr>
        <w:rPr>
          <w:rFonts w:ascii="仿宋" w:eastAsia="仿宋" w:hAnsi="仿宋"/>
          <w:sz w:val="32"/>
          <w:szCs w:val="32"/>
        </w:rPr>
      </w:pPr>
      <w:r w:rsidRPr="003A7317">
        <w:rPr>
          <w:rFonts w:ascii="仿宋" w:eastAsia="仿宋" w:hAnsi="仿宋" w:hint="eastAsia"/>
          <w:sz w:val="32"/>
          <w:szCs w:val="32"/>
        </w:rPr>
        <w:t>附件2</w:t>
      </w:r>
    </w:p>
    <w:p w14:paraId="455FDABA" w14:textId="77777777" w:rsidR="0044588D" w:rsidRPr="003A7317" w:rsidRDefault="00403062">
      <w:pPr>
        <w:jc w:val="center"/>
        <w:rPr>
          <w:rFonts w:ascii="宋体" w:eastAsia="宋体" w:hAnsi="宋体"/>
          <w:sz w:val="36"/>
          <w:szCs w:val="36"/>
        </w:rPr>
      </w:pPr>
      <w:r w:rsidRPr="003A7317">
        <w:rPr>
          <w:rFonts w:ascii="宋体" w:eastAsia="宋体" w:hAnsi="宋体"/>
          <w:sz w:val="36"/>
          <w:szCs w:val="36"/>
        </w:rPr>
        <w:t>2023</w:t>
      </w:r>
      <w:r w:rsidR="00286317" w:rsidRPr="003A7317">
        <w:rPr>
          <w:rFonts w:ascii="宋体" w:eastAsia="宋体" w:hAnsi="宋体"/>
          <w:sz w:val="36"/>
          <w:szCs w:val="36"/>
        </w:rPr>
        <w:t>年中国马术场地障碍冠军杯赛</w:t>
      </w:r>
    </w:p>
    <w:p w14:paraId="0956E9B1" w14:textId="77777777" w:rsidR="0044588D" w:rsidRPr="003A7317" w:rsidRDefault="00286317">
      <w:pPr>
        <w:jc w:val="center"/>
        <w:rPr>
          <w:rFonts w:ascii="宋体" w:eastAsia="宋体" w:hAnsi="宋体"/>
          <w:sz w:val="36"/>
          <w:szCs w:val="36"/>
        </w:rPr>
      </w:pPr>
      <w:r w:rsidRPr="003A7317">
        <w:rPr>
          <w:rFonts w:ascii="宋体" w:eastAsia="宋体" w:hAnsi="宋体" w:hint="eastAsia"/>
          <w:sz w:val="36"/>
          <w:szCs w:val="36"/>
        </w:rPr>
        <w:t>竞赛规程</w:t>
      </w:r>
    </w:p>
    <w:p w14:paraId="664FCFCA"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一、主办单位</w:t>
      </w:r>
    </w:p>
    <w:p w14:paraId="1EE363D5"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中国马术协会</w:t>
      </w:r>
    </w:p>
    <w:p w14:paraId="1479A7FE"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二、竞赛日期和地点</w:t>
      </w:r>
    </w:p>
    <w:p w14:paraId="1A2E64F0" w14:textId="77777777" w:rsidR="007415E2" w:rsidRPr="003A7317" w:rsidRDefault="007415E2">
      <w:pPr>
        <w:rPr>
          <w:rFonts w:ascii="仿宋" w:eastAsia="仿宋" w:hAnsi="仿宋"/>
          <w:sz w:val="32"/>
          <w:szCs w:val="32"/>
        </w:rPr>
      </w:pPr>
      <w:r w:rsidRPr="003A7317">
        <w:rPr>
          <w:rFonts w:ascii="仿宋" w:eastAsia="仿宋" w:hAnsi="仿宋" w:hint="eastAsia"/>
          <w:sz w:val="32"/>
          <w:szCs w:val="32"/>
        </w:rPr>
        <w:t xml:space="preserve"> </w:t>
      </w:r>
      <w:r w:rsidRPr="003A7317">
        <w:rPr>
          <w:rFonts w:ascii="仿宋" w:eastAsia="仿宋" w:hAnsi="仿宋"/>
          <w:sz w:val="32"/>
          <w:szCs w:val="32"/>
        </w:rPr>
        <w:t xml:space="preserve">   </w:t>
      </w:r>
      <w:r w:rsidR="00403062" w:rsidRPr="003A7317">
        <w:rPr>
          <w:rFonts w:ascii="仿宋" w:eastAsia="仿宋" w:hAnsi="仿宋"/>
          <w:sz w:val="32"/>
          <w:szCs w:val="32"/>
        </w:rPr>
        <w:t>2023</w:t>
      </w:r>
      <w:r w:rsidRPr="003A7317">
        <w:rPr>
          <w:rFonts w:ascii="仿宋" w:eastAsia="仿宋" w:hAnsi="仿宋" w:hint="eastAsia"/>
          <w:sz w:val="32"/>
          <w:szCs w:val="32"/>
        </w:rPr>
        <w:t>年，</w:t>
      </w:r>
      <w:r w:rsidR="0054301B" w:rsidRPr="003A7317">
        <w:rPr>
          <w:rFonts w:ascii="仿宋" w:eastAsia="仿宋" w:hAnsi="仿宋" w:hint="eastAsia"/>
          <w:sz w:val="32"/>
          <w:szCs w:val="32"/>
        </w:rPr>
        <w:t>多场</w:t>
      </w:r>
    </w:p>
    <w:p w14:paraId="00E2FE5E"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三、竞赛项目</w:t>
      </w:r>
    </w:p>
    <w:p w14:paraId="1F4511F3" w14:textId="4C0A6CFD" w:rsidR="00321FD4" w:rsidRPr="003A7317" w:rsidRDefault="00286317">
      <w:pPr>
        <w:ind w:firstLine="640"/>
        <w:rPr>
          <w:rFonts w:ascii="仿宋" w:eastAsia="仿宋" w:hAnsi="仿宋"/>
          <w:sz w:val="32"/>
          <w:szCs w:val="32"/>
        </w:rPr>
      </w:pPr>
      <w:r w:rsidRPr="003A7317">
        <w:rPr>
          <w:rFonts w:ascii="仿宋" w:eastAsia="仿宋" w:hAnsi="仿宋" w:hint="eastAsia"/>
          <w:sz w:val="32"/>
          <w:szCs w:val="32"/>
        </w:rPr>
        <w:t>（一）</w:t>
      </w:r>
      <w:r w:rsidR="003E62C2" w:rsidRPr="003A7317">
        <w:rPr>
          <w:rFonts w:ascii="仿宋" w:eastAsia="仿宋" w:hAnsi="仿宋"/>
          <w:sz w:val="32"/>
          <w:szCs w:val="32"/>
        </w:rPr>
        <w:t>1.35</w:t>
      </w:r>
      <w:r w:rsidRPr="003A7317">
        <w:rPr>
          <w:rFonts w:ascii="仿宋" w:eastAsia="仿宋" w:hAnsi="仿宋" w:hint="eastAsia"/>
          <w:sz w:val="32"/>
          <w:szCs w:val="32"/>
        </w:rPr>
        <w:t>米</w:t>
      </w:r>
      <w:r w:rsidRPr="003A7317">
        <w:rPr>
          <w:rFonts w:ascii="仿宋" w:eastAsia="仿宋" w:hAnsi="仿宋"/>
          <w:sz w:val="32"/>
          <w:szCs w:val="32"/>
        </w:rPr>
        <w:t>-</w:t>
      </w:r>
      <w:r w:rsidR="003E62C2" w:rsidRPr="003A7317">
        <w:rPr>
          <w:rFonts w:ascii="仿宋" w:eastAsia="仿宋" w:hAnsi="仿宋"/>
          <w:sz w:val="32"/>
          <w:szCs w:val="32"/>
        </w:rPr>
        <w:t>1.45</w:t>
      </w:r>
      <w:r w:rsidRPr="003A7317">
        <w:rPr>
          <w:rFonts w:ascii="仿宋" w:eastAsia="仿宋" w:hAnsi="仿宋" w:hint="eastAsia"/>
          <w:sz w:val="32"/>
          <w:szCs w:val="32"/>
        </w:rPr>
        <w:t>米</w:t>
      </w:r>
      <w:r w:rsidRPr="003A7317">
        <w:rPr>
          <w:rFonts w:ascii="仿宋" w:eastAsia="仿宋" w:hAnsi="仿宋"/>
          <w:sz w:val="32"/>
          <w:szCs w:val="32"/>
        </w:rPr>
        <w:t>级别个人赛</w:t>
      </w:r>
    </w:p>
    <w:p w14:paraId="37CE5ACA" w14:textId="77777777" w:rsidR="0044588D" w:rsidRPr="003A7317" w:rsidRDefault="00321FD4" w:rsidP="00321FD4">
      <w:pPr>
        <w:ind w:firstLine="1600"/>
        <w:rPr>
          <w:rFonts w:ascii="仿宋" w:eastAsia="仿宋" w:hAnsi="仿宋"/>
          <w:sz w:val="32"/>
          <w:szCs w:val="32"/>
        </w:rPr>
      </w:pPr>
      <w:r w:rsidRPr="003A7317">
        <w:rPr>
          <w:rFonts w:ascii="仿宋" w:eastAsia="仿宋" w:hAnsi="仿宋"/>
          <w:sz w:val="32"/>
          <w:szCs w:val="32"/>
        </w:rPr>
        <w:t>(采用</w:t>
      </w:r>
      <w:r w:rsidR="004A6B8B" w:rsidRPr="003A7317">
        <w:rPr>
          <w:rFonts w:ascii="仿宋" w:eastAsia="仿宋" w:hAnsi="仿宋"/>
          <w:sz w:val="32"/>
          <w:szCs w:val="32"/>
        </w:rPr>
        <w:t>D</w:t>
      </w:r>
      <w:r w:rsidRPr="003A7317">
        <w:rPr>
          <w:rFonts w:ascii="仿宋" w:eastAsia="仿宋" w:hAnsi="仿宋"/>
          <w:sz w:val="32"/>
          <w:szCs w:val="32"/>
        </w:rPr>
        <w:t>级积分标准)</w:t>
      </w:r>
    </w:p>
    <w:p w14:paraId="027DCF9D" w14:textId="00BA5F08" w:rsidR="00321FD4" w:rsidRPr="003A7317" w:rsidRDefault="00286317">
      <w:pPr>
        <w:ind w:firstLine="640"/>
        <w:rPr>
          <w:rFonts w:ascii="仿宋" w:eastAsia="仿宋" w:hAnsi="仿宋"/>
          <w:sz w:val="32"/>
          <w:szCs w:val="32"/>
        </w:rPr>
      </w:pPr>
      <w:r w:rsidRPr="003A7317">
        <w:rPr>
          <w:rFonts w:ascii="仿宋" w:eastAsia="仿宋" w:hAnsi="仿宋" w:hint="eastAsia"/>
          <w:sz w:val="32"/>
          <w:szCs w:val="32"/>
        </w:rPr>
        <w:t>（二）</w:t>
      </w:r>
      <w:bookmarkStart w:id="0" w:name="_Hlk123305778"/>
      <w:r w:rsidR="003E62C2" w:rsidRPr="003A7317">
        <w:rPr>
          <w:rFonts w:ascii="仿宋" w:eastAsia="仿宋" w:hAnsi="仿宋"/>
          <w:sz w:val="32"/>
          <w:szCs w:val="32"/>
        </w:rPr>
        <w:t>1.15</w:t>
      </w:r>
      <w:r w:rsidRPr="003A7317">
        <w:rPr>
          <w:rFonts w:ascii="仿宋" w:eastAsia="仿宋" w:hAnsi="仿宋"/>
          <w:sz w:val="32"/>
          <w:szCs w:val="32"/>
        </w:rPr>
        <w:t>米-</w:t>
      </w:r>
      <w:r w:rsidR="003E62C2" w:rsidRPr="003A7317">
        <w:rPr>
          <w:rFonts w:ascii="仿宋" w:eastAsia="仿宋" w:hAnsi="仿宋"/>
          <w:sz w:val="32"/>
          <w:szCs w:val="32"/>
        </w:rPr>
        <w:t>1.25</w:t>
      </w:r>
      <w:bookmarkEnd w:id="0"/>
      <w:r w:rsidRPr="003A7317">
        <w:rPr>
          <w:rFonts w:ascii="仿宋" w:eastAsia="仿宋" w:hAnsi="仿宋"/>
          <w:sz w:val="32"/>
          <w:szCs w:val="32"/>
        </w:rPr>
        <w:t>米级别个人赛</w:t>
      </w:r>
    </w:p>
    <w:p w14:paraId="2F927C20" w14:textId="77777777" w:rsidR="0044588D" w:rsidRPr="003A7317" w:rsidRDefault="00321FD4" w:rsidP="00321FD4">
      <w:pPr>
        <w:ind w:firstLine="1600"/>
        <w:rPr>
          <w:rFonts w:eastAsia="仿宋"/>
        </w:rPr>
      </w:pPr>
      <w:r w:rsidRPr="003A7317">
        <w:rPr>
          <w:rFonts w:ascii="仿宋" w:eastAsia="仿宋" w:hAnsi="仿宋" w:hint="eastAsia"/>
          <w:sz w:val="32"/>
          <w:szCs w:val="32"/>
        </w:rPr>
        <w:t>(采用F级积分标准)</w:t>
      </w:r>
    </w:p>
    <w:p w14:paraId="21B0930C" w14:textId="0EAF9338" w:rsidR="00321FD4" w:rsidRPr="003A7317" w:rsidRDefault="00286317">
      <w:pPr>
        <w:ind w:firstLine="640"/>
        <w:rPr>
          <w:rFonts w:ascii="仿宋" w:eastAsia="仿宋" w:hAnsi="仿宋"/>
          <w:sz w:val="32"/>
          <w:szCs w:val="32"/>
        </w:rPr>
      </w:pPr>
      <w:r w:rsidRPr="003A7317">
        <w:rPr>
          <w:rFonts w:ascii="仿宋" w:eastAsia="仿宋" w:hAnsi="仿宋" w:hint="eastAsia"/>
          <w:sz w:val="32"/>
          <w:szCs w:val="32"/>
        </w:rPr>
        <w:t>（三）</w:t>
      </w:r>
      <w:r w:rsidR="003E62C2" w:rsidRPr="003A7317">
        <w:rPr>
          <w:rFonts w:ascii="仿宋" w:eastAsia="仿宋" w:hAnsi="仿宋"/>
          <w:sz w:val="32"/>
          <w:szCs w:val="32"/>
        </w:rPr>
        <w:t>1.05</w:t>
      </w:r>
      <w:r w:rsidRPr="003A7317">
        <w:rPr>
          <w:rFonts w:ascii="仿宋" w:eastAsia="仿宋" w:hAnsi="仿宋"/>
          <w:sz w:val="32"/>
          <w:szCs w:val="32"/>
        </w:rPr>
        <w:t>米-</w:t>
      </w:r>
      <w:r w:rsidR="003E62C2" w:rsidRPr="003A7317">
        <w:rPr>
          <w:rFonts w:ascii="仿宋" w:eastAsia="仿宋" w:hAnsi="仿宋"/>
          <w:sz w:val="32"/>
          <w:szCs w:val="32"/>
        </w:rPr>
        <w:t>1.15</w:t>
      </w:r>
      <w:r w:rsidRPr="003A7317">
        <w:rPr>
          <w:rFonts w:ascii="仿宋" w:eastAsia="仿宋" w:hAnsi="仿宋"/>
          <w:sz w:val="32"/>
          <w:szCs w:val="32"/>
        </w:rPr>
        <w:t>米级别个人赛</w:t>
      </w:r>
    </w:p>
    <w:p w14:paraId="0E05FF6A" w14:textId="77777777" w:rsidR="0044588D" w:rsidRPr="003A7317" w:rsidRDefault="00321FD4" w:rsidP="00321FD4">
      <w:pPr>
        <w:ind w:firstLine="1440"/>
        <w:rPr>
          <w:rFonts w:ascii="仿宋" w:eastAsia="仿宋" w:hAnsi="仿宋"/>
          <w:sz w:val="32"/>
          <w:szCs w:val="32"/>
        </w:rPr>
      </w:pPr>
      <w:r w:rsidRPr="003A7317">
        <w:rPr>
          <w:rFonts w:ascii="仿宋" w:eastAsia="仿宋" w:hAnsi="仿宋" w:hint="eastAsia"/>
          <w:sz w:val="32"/>
          <w:szCs w:val="32"/>
        </w:rPr>
        <w:t>（采用G级积分标准）</w:t>
      </w:r>
    </w:p>
    <w:p w14:paraId="57C82BB2" w14:textId="3541201C" w:rsidR="000C286C" w:rsidRPr="000C286C" w:rsidRDefault="00286317" w:rsidP="000C286C">
      <w:pPr>
        <w:ind w:firstLine="640"/>
        <w:rPr>
          <w:rFonts w:ascii="仿宋" w:eastAsia="仿宋" w:hAnsi="仿宋"/>
          <w:sz w:val="32"/>
          <w:szCs w:val="32"/>
        </w:rPr>
      </w:pPr>
      <w:r w:rsidRPr="003A7317">
        <w:rPr>
          <w:rFonts w:ascii="仿宋" w:eastAsia="仿宋" w:hAnsi="仿宋" w:hint="eastAsia"/>
          <w:sz w:val="32"/>
          <w:szCs w:val="32"/>
        </w:rPr>
        <w:t>（四）</w:t>
      </w:r>
      <w:r w:rsidR="003E62C2" w:rsidRPr="003A7317">
        <w:rPr>
          <w:rFonts w:ascii="仿宋" w:eastAsia="仿宋" w:hAnsi="仿宋"/>
          <w:sz w:val="32"/>
          <w:szCs w:val="32"/>
        </w:rPr>
        <w:t>0.90-1.05</w:t>
      </w:r>
      <w:r w:rsidRPr="003A7317">
        <w:rPr>
          <w:rFonts w:ascii="仿宋" w:eastAsia="仿宋" w:hAnsi="仿宋"/>
          <w:sz w:val="32"/>
          <w:szCs w:val="32"/>
        </w:rPr>
        <w:t>米级别个人赛</w:t>
      </w:r>
    </w:p>
    <w:p w14:paraId="0D7BBE06" w14:textId="634513EA" w:rsidR="000C286C" w:rsidRPr="009D524E" w:rsidRDefault="00321FD4" w:rsidP="006339D3">
      <w:pPr>
        <w:ind w:firstLine="1440"/>
        <w:rPr>
          <w:rFonts w:ascii="仿宋" w:eastAsia="仿宋" w:hAnsi="仿宋"/>
          <w:sz w:val="32"/>
          <w:szCs w:val="32"/>
        </w:rPr>
      </w:pPr>
      <w:bookmarkStart w:id="1" w:name="_Hlk136434098"/>
      <w:r w:rsidRPr="003A7317">
        <w:rPr>
          <w:rFonts w:ascii="仿宋" w:eastAsia="仿宋" w:hAnsi="仿宋" w:hint="eastAsia"/>
          <w:sz w:val="32"/>
          <w:szCs w:val="32"/>
        </w:rPr>
        <w:t>（采用H级积分标准）</w:t>
      </w:r>
      <w:bookmarkEnd w:id="1"/>
    </w:p>
    <w:p w14:paraId="3CCAB04A"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四、参赛资格</w:t>
      </w:r>
    </w:p>
    <w:p w14:paraId="46D9CE70" w14:textId="77777777" w:rsidR="0044588D" w:rsidRPr="003A7317" w:rsidRDefault="00286317">
      <w:pPr>
        <w:ind w:firstLine="640"/>
      </w:pPr>
      <w:r w:rsidRPr="003A7317">
        <w:rPr>
          <w:rFonts w:ascii="仿宋" w:eastAsia="仿宋" w:hAnsi="仿宋" w:hint="eastAsia"/>
          <w:sz w:val="32"/>
          <w:szCs w:val="32"/>
        </w:rPr>
        <w:t xml:space="preserve"> （一）参赛单位及运动员须完成</w:t>
      </w:r>
      <w:r w:rsidR="00403062" w:rsidRPr="003A7317">
        <w:rPr>
          <w:rFonts w:ascii="仿宋" w:eastAsia="仿宋" w:hAnsi="仿宋"/>
          <w:sz w:val="32"/>
          <w:szCs w:val="32"/>
        </w:rPr>
        <w:t>2023</w:t>
      </w:r>
      <w:r w:rsidRPr="003A7317">
        <w:rPr>
          <w:rFonts w:ascii="仿宋" w:eastAsia="仿宋" w:hAnsi="仿宋"/>
          <w:sz w:val="32"/>
          <w:szCs w:val="32"/>
        </w:rPr>
        <w:t>年度中国马术协会注册手续。</w:t>
      </w:r>
      <w:r w:rsidRPr="003A7317">
        <w:rPr>
          <w:rFonts w:ascii="仿宋" w:eastAsia="仿宋" w:hAnsi="仿宋" w:hint="eastAsia"/>
          <w:sz w:val="32"/>
          <w:szCs w:val="32"/>
        </w:rPr>
        <w:t>参赛运动员须符合马术项目骑手分级管理实施细则的参赛级别规定</w:t>
      </w:r>
      <w:r w:rsidRPr="003A7317">
        <w:rPr>
          <w:rFonts w:ascii="仿宋" w:eastAsia="仿宋" w:hAnsi="仿宋" w:cs="仿宋" w:hint="eastAsia"/>
          <w:sz w:val="32"/>
          <w:szCs w:val="32"/>
        </w:rPr>
        <w:t>。</w:t>
      </w:r>
    </w:p>
    <w:p w14:paraId="2CD18A70" w14:textId="26DBB811"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（二）各参赛单位参赛运动员不限。</w:t>
      </w:r>
      <w:r w:rsidRPr="000F53DC">
        <w:rPr>
          <w:rFonts w:ascii="仿宋" w:eastAsia="仿宋" w:hAnsi="仿宋" w:hint="eastAsia"/>
          <w:color w:val="FF0000"/>
          <w:sz w:val="32"/>
          <w:szCs w:val="32"/>
        </w:rPr>
        <w:t>运动员最多报</w:t>
      </w:r>
      <w:r w:rsidR="00F42281" w:rsidRPr="000F53DC">
        <w:rPr>
          <w:rFonts w:ascii="仿宋" w:eastAsia="仿宋" w:hAnsi="仿宋"/>
          <w:color w:val="FF0000"/>
          <w:sz w:val="32"/>
          <w:szCs w:val="32"/>
        </w:rPr>
        <w:t>4</w:t>
      </w:r>
      <w:r w:rsidRPr="000F53DC">
        <w:rPr>
          <w:rFonts w:ascii="仿宋" w:eastAsia="仿宋" w:hAnsi="仿宋"/>
          <w:color w:val="FF0000"/>
          <w:sz w:val="32"/>
          <w:szCs w:val="32"/>
        </w:rPr>
        <w:t xml:space="preserve"> 匹马参赛</w:t>
      </w:r>
      <w:r w:rsidR="00F42281" w:rsidRPr="000F53DC">
        <w:rPr>
          <w:rFonts w:ascii="仿宋" w:eastAsia="仿宋" w:hAnsi="仿宋" w:hint="eastAsia"/>
          <w:color w:val="FF0000"/>
          <w:sz w:val="32"/>
          <w:szCs w:val="32"/>
        </w:rPr>
        <w:t>，</w:t>
      </w:r>
      <w:r w:rsidR="00A96DCB">
        <w:rPr>
          <w:rFonts w:ascii="仿宋" w:eastAsia="仿宋" w:hAnsi="仿宋" w:hint="eastAsia"/>
          <w:color w:val="FF0000"/>
          <w:sz w:val="32"/>
          <w:szCs w:val="32"/>
        </w:rPr>
        <w:t>最多报名2个级别，</w:t>
      </w:r>
      <w:r w:rsidR="00F42281" w:rsidRPr="000F53DC">
        <w:rPr>
          <w:rFonts w:ascii="仿宋" w:eastAsia="仿宋" w:hAnsi="仿宋" w:hint="eastAsia"/>
          <w:color w:val="FF0000"/>
          <w:sz w:val="32"/>
          <w:szCs w:val="32"/>
        </w:rPr>
        <w:t>每个级别最多可报2匹马</w:t>
      </w:r>
      <w:r w:rsidRPr="000F53DC">
        <w:rPr>
          <w:rFonts w:ascii="仿宋" w:eastAsia="仿宋" w:hAnsi="仿宋"/>
          <w:color w:val="FF0000"/>
          <w:sz w:val="32"/>
          <w:szCs w:val="32"/>
        </w:rPr>
        <w:t>。</w:t>
      </w:r>
      <w:r w:rsidR="00556BC8" w:rsidRPr="003A7317">
        <w:rPr>
          <w:rFonts w:ascii="仿宋" w:eastAsia="仿宋" w:hAnsi="仿宋" w:hint="eastAsia"/>
          <w:sz w:val="32"/>
          <w:szCs w:val="32"/>
        </w:rPr>
        <w:t>2</w:t>
      </w:r>
      <w:r w:rsidR="00556BC8" w:rsidRPr="003A7317">
        <w:rPr>
          <w:rFonts w:ascii="仿宋" w:eastAsia="仿宋" w:hAnsi="仿宋" w:hint="eastAsia"/>
          <w:sz w:val="32"/>
          <w:szCs w:val="32"/>
        </w:rPr>
        <w:lastRenderedPageBreak/>
        <w:t>匹马报同一级别时，</w:t>
      </w:r>
      <w:r w:rsidR="00556BC8" w:rsidRPr="003A7317">
        <w:rPr>
          <w:rFonts w:ascii="仿宋" w:eastAsia="仿宋" w:hAnsi="仿宋"/>
          <w:sz w:val="32"/>
          <w:szCs w:val="32"/>
        </w:rPr>
        <w:t>均记取成绩和名次并获得奖励。</w:t>
      </w:r>
      <w:r w:rsidRPr="003A7317">
        <w:rPr>
          <w:rFonts w:ascii="仿宋" w:eastAsia="仿宋" w:hAnsi="仿宋"/>
          <w:sz w:val="32"/>
          <w:szCs w:val="32"/>
        </w:rPr>
        <w:t>随队人员可报领队1人，教练 1 人，工作人员 3 人，马主人数不超过参赛马匹数。</w:t>
      </w:r>
      <w:r w:rsidR="00F42281">
        <w:rPr>
          <w:rFonts w:ascii="仿宋" w:eastAsia="仿宋" w:hAnsi="仿宋" w:hint="eastAsia"/>
          <w:sz w:val="32"/>
          <w:szCs w:val="32"/>
        </w:rPr>
        <w:t>马匹只能由一名骑手骑乘。</w:t>
      </w:r>
    </w:p>
    <w:p w14:paraId="7DB8A5CD" w14:textId="79312B58" w:rsidR="0044588D" w:rsidRPr="000F53DC" w:rsidRDefault="00286317">
      <w:pPr>
        <w:ind w:firstLine="640"/>
        <w:rPr>
          <w:rFonts w:ascii="仿宋" w:eastAsia="仿宋" w:hAnsi="仿宋"/>
          <w:color w:val="FF0000"/>
          <w:sz w:val="32"/>
          <w:szCs w:val="32"/>
        </w:rPr>
      </w:pPr>
      <w:r w:rsidRPr="003A7317">
        <w:rPr>
          <w:rFonts w:ascii="仿宋" w:eastAsia="仿宋" w:hAnsi="仿宋" w:hint="eastAsia"/>
          <w:sz w:val="32"/>
          <w:szCs w:val="32"/>
        </w:rPr>
        <w:t>（三）参赛运动员不分性别，</w:t>
      </w:r>
      <w:r w:rsidR="00F95398" w:rsidRPr="003A7317">
        <w:rPr>
          <w:rFonts w:ascii="仿宋" w:eastAsia="仿宋" w:hAnsi="仿宋"/>
          <w:sz w:val="32"/>
          <w:szCs w:val="32"/>
        </w:rPr>
        <w:t>1.35</w:t>
      </w:r>
      <w:r w:rsidR="00F95398" w:rsidRPr="003A7317">
        <w:rPr>
          <w:rFonts w:ascii="仿宋" w:eastAsia="仿宋" w:hAnsi="仿宋" w:hint="eastAsia"/>
          <w:sz w:val="32"/>
          <w:szCs w:val="32"/>
        </w:rPr>
        <w:t>米-</w:t>
      </w:r>
      <w:r w:rsidR="00F95398" w:rsidRPr="003A7317">
        <w:rPr>
          <w:rFonts w:ascii="仿宋" w:eastAsia="仿宋" w:hAnsi="仿宋"/>
          <w:sz w:val="32"/>
          <w:szCs w:val="32"/>
        </w:rPr>
        <w:t>1.45</w:t>
      </w:r>
      <w:r w:rsidRPr="003A7317">
        <w:rPr>
          <w:rFonts w:ascii="仿宋" w:eastAsia="仿宋" w:hAnsi="仿宋"/>
          <w:sz w:val="32"/>
          <w:szCs w:val="32"/>
        </w:rPr>
        <w:t>米级别年龄须达到 16 岁（</w:t>
      </w:r>
      <w:r w:rsidR="009277F1" w:rsidRPr="003A7317">
        <w:rPr>
          <w:rFonts w:ascii="仿宋" w:eastAsia="仿宋" w:hAnsi="仿宋"/>
          <w:sz w:val="32"/>
          <w:szCs w:val="32"/>
        </w:rPr>
        <w:t xml:space="preserve">2007 </w:t>
      </w:r>
      <w:r w:rsidRPr="003A7317">
        <w:rPr>
          <w:rFonts w:ascii="仿宋" w:eastAsia="仿宋" w:hAnsi="仿宋"/>
          <w:sz w:val="32"/>
          <w:szCs w:val="32"/>
        </w:rPr>
        <w:t>年及以前出生），</w:t>
      </w:r>
      <w:r w:rsidR="00F95398" w:rsidRPr="003A7317">
        <w:rPr>
          <w:rFonts w:ascii="仿宋" w:eastAsia="仿宋" w:hAnsi="仿宋"/>
          <w:sz w:val="32"/>
          <w:szCs w:val="32"/>
        </w:rPr>
        <w:t>1.15米-1.25</w:t>
      </w:r>
      <w:r w:rsidRPr="003A7317">
        <w:rPr>
          <w:rFonts w:ascii="仿宋" w:eastAsia="仿宋" w:hAnsi="仿宋"/>
          <w:sz w:val="32"/>
          <w:szCs w:val="32"/>
        </w:rPr>
        <w:t>米级别年龄须达到1</w:t>
      </w:r>
      <w:r w:rsidR="00975EEF" w:rsidRPr="003A7317">
        <w:rPr>
          <w:rFonts w:ascii="仿宋" w:eastAsia="仿宋" w:hAnsi="仿宋"/>
          <w:sz w:val="32"/>
          <w:szCs w:val="32"/>
        </w:rPr>
        <w:t>2</w:t>
      </w:r>
      <w:r w:rsidRPr="003A7317">
        <w:rPr>
          <w:rFonts w:ascii="仿宋" w:eastAsia="仿宋" w:hAnsi="仿宋"/>
          <w:sz w:val="32"/>
          <w:szCs w:val="32"/>
        </w:rPr>
        <w:t>岁（</w:t>
      </w:r>
      <w:r w:rsidR="009277F1" w:rsidRPr="003A7317">
        <w:rPr>
          <w:rFonts w:ascii="仿宋" w:eastAsia="仿宋" w:hAnsi="仿宋"/>
          <w:sz w:val="32"/>
          <w:szCs w:val="32"/>
        </w:rPr>
        <w:t>2011</w:t>
      </w:r>
      <w:r w:rsidRPr="003A7317">
        <w:rPr>
          <w:rFonts w:ascii="仿宋" w:eastAsia="仿宋" w:hAnsi="仿宋"/>
          <w:sz w:val="32"/>
          <w:szCs w:val="32"/>
        </w:rPr>
        <w:t>年及以前出生），</w:t>
      </w:r>
      <w:r w:rsidR="00F95398" w:rsidRPr="003A7317">
        <w:rPr>
          <w:rFonts w:ascii="仿宋" w:eastAsia="仿宋" w:hAnsi="仿宋"/>
          <w:sz w:val="32"/>
          <w:szCs w:val="32"/>
        </w:rPr>
        <w:t>1.05米-1.15</w:t>
      </w:r>
      <w:r w:rsidR="00975EEF" w:rsidRPr="003A7317">
        <w:rPr>
          <w:rFonts w:ascii="仿宋" w:eastAsia="仿宋" w:hAnsi="仿宋"/>
          <w:sz w:val="32"/>
          <w:szCs w:val="32"/>
        </w:rPr>
        <w:t>米级别</w:t>
      </w:r>
      <w:r w:rsidR="00F42281">
        <w:rPr>
          <w:rFonts w:ascii="仿宋" w:eastAsia="仿宋" w:hAnsi="仿宋" w:hint="eastAsia"/>
          <w:sz w:val="32"/>
          <w:szCs w:val="32"/>
        </w:rPr>
        <w:t>、</w:t>
      </w:r>
      <w:r w:rsidR="00F95398" w:rsidRPr="003A7317">
        <w:rPr>
          <w:rFonts w:ascii="仿宋" w:eastAsia="仿宋" w:hAnsi="仿宋"/>
          <w:sz w:val="32"/>
          <w:szCs w:val="32"/>
        </w:rPr>
        <w:t>0.90</w:t>
      </w:r>
      <w:r w:rsidR="00F95398" w:rsidRPr="003A7317">
        <w:rPr>
          <w:rFonts w:ascii="仿宋" w:eastAsia="仿宋" w:hAnsi="仿宋" w:hint="eastAsia"/>
          <w:sz w:val="32"/>
          <w:szCs w:val="32"/>
        </w:rPr>
        <w:t>-</w:t>
      </w:r>
      <w:r w:rsidR="00F95398" w:rsidRPr="003A7317">
        <w:rPr>
          <w:rFonts w:ascii="仿宋" w:eastAsia="仿宋" w:hAnsi="仿宋"/>
          <w:sz w:val="32"/>
          <w:szCs w:val="32"/>
        </w:rPr>
        <w:t>1.05</w:t>
      </w:r>
      <w:r w:rsidRPr="003A7317">
        <w:rPr>
          <w:rFonts w:ascii="仿宋" w:eastAsia="仿宋" w:hAnsi="仿宋"/>
          <w:sz w:val="32"/>
          <w:szCs w:val="32"/>
        </w:rPr>
        <w:t>米级别</w:t>
      </w:r>
      <w:r w:rsidR="00F42281">
        <w:rPr>
          <w:rFonts w:ascii="仿宋" w:eastAsia="仿宋" w:hAnsi="仿宋" w:hint="eastAsia"/>
          <w:sz w:val="32"/>
          <w:szCs w:val="32"/>
        </w:rPr>
        <w:t>及0</w:t>
      </w:r>
      <w:r w:rsidR="00F42281">
        <w:rPr>
          <w:rFonts w:ascii="仿宋" w:eastAsia="仿宋" w:hAnsi="仿宋"/>
          <w:sz w:val="32"/>
          <w:szCs w:val="32"/>
        </w:rPr>
        <w:t>.6-0.8</w:t>
      </w:r>
      <w:r w:rsidR="00F42281">
        <w:rPr>
          <w:rFonts w:ascii="仿宋" w:eastAsia="仿宋" w:hAnsi="仿宋" w:hint="eastAsia"/>
          <w:sz w:val="32"/>
          <w:szCs w:val="32"/>
        </w:rPr>
        <w:t>米级别</w:t>
      </w:r>
      <w:r w:rsidRPr="003A7317">
        <w:rPr>
          <w:rFonts w:ascii="仿宋" w:eastAsia="仿宋" w:hAnsi="仿宋"/>
          <w:sz w:val="32"/>
          <w:szCs w:val="32"/>
        </w:rPr>
        <w:t xml:space="preserve">年龄须达到 </w:t>
      </w:r>
      <w:r w:rsidR="00975EEF" w:rsidRPr="003A7317">
        <w:rPr>
          <w:rFonts w:ascii="仿宋" w:eastAsia="仿宋" w:hAnsi="仿宋"/>
          <w:sz w:val="32"/>
          <w:szCs w:val="32"/>
        </w:rPr>
        <w:t>7</w:t>
      </w:r>
      <w:r w:rsidRPr="003A7317">
        <w:rPr>
          <w:rFonts w:ascii="仿宋" w:eastAsia="仿宋" w:hAnsi="仿宋"/>
          <w:sz w:val="32"/>
          <w:szCs w:val="32"/>
        </w:rPr>
        <w:t>岁（</w:t>
      </w:r>
      <w:r w:rsidR="009277F1" w:rsidRPr="003A7317">
        <w:rPr>
          <w:rFonts w:ascii="仿宋" w:eastAsia="仿宋" w:hAnsi="仿宋"/>
          <w:sz w:val="32"/>
          <w:szCs w:val="32"/>
        </w:rPr>
        <w:t>2016</w:t>
      </w:r>
      <w:r w:rsidRPr="003A7317">
        <w:rPr>
          <w:rFonts w:ascii="仿宋" w:eastAsia="仿宋" w:hAnsi="仿宋"/>
          <w:sz w:val="32"/>
          <w:szCs w:val="32"/>
        </w:rPr>
        <w:t>年及以前出生），参赛运动员须完成中国马术协会</w:t>
      </w:r>
      <w:r w:rsidR="00403062" w:rsidRPr="003A7317">
        <w:rPr>
          <w:rFonts w:ascii="仿宋" w:eastAsia="仿宋" w:hAnsi="仿宋"/>
          <w:sz w:val="32"/>
          <w:szCs w:val="32"/>
        </w:rPr>
        <w:t>2023</w:t>
      </w:r>
      <w:r w:rsidRPr="003A7317">
        <w:rPr>
          <w:rFonts w:ascii="仿宋" w:eastAsia="仿宋" w:hAnsi="仿宋"/>
          <w:sz w:val="32"/>
          <w:szCs w:val="32"/>
        </w:rPr>
        <w:t>年度注册手续，并符合马术项目骑手分级管理实施细则的参赛级别规定。</w:t>
      </w:r>
      <w:r w:rsidR="00BB4C66" w:rsidRPr="000F53DC">
        <w:rPr>
          <w:rFonts w:ascii="仿宋" w:eastAsia="仿宋" w:hAnsi="仿宋" w:hint="eastAsia"/>
          <w:color w:val="FF0000"/>
          <w:sz w:val="32"/>
          <w:szCs w:val="32"/>
        </w:rPr>
        <w:t>国三及以上等级的骑手，只允许报名1</w:t>
      </w:r>
      <w:r w:rsidR="00BB4C66" w:rsidRPr="000F53DC">
        <w:rPr>
          <w:rFonts w:ascii="仿宋" w:eastAsia="仿宋" w:hAnsi="仿宋"/>
          <w:color w:val="FF0000"/>
          <w:sz w:val="32"/>
          <w:szCs w:val="32"/>
        </w:rPr>
        <w:t>.35-1.45</w:t>
      </w:r>
      <w:r w:rsidR="00BB4C66" w:rsidRPr="000F53DC">
        <w:rPr>
          <w:rFonts w:ascii="仿宋" w:eastAsia="仿宋" w:hAnsi="仿宋" w:hint="eastAsia"/>
          <w:color w:val="FF0000"/>
          <w:sz w:val="32"/>
          <w:szCs w:val="32"/>
        </w:rPr>
        <w:t>米和1</w:t>
      </w:r>
      <w:r w:rsidR="00BB4C66" w:rsidRPr="000F53DC">
        <w:rPr>
          <w:rFonts w:ascii="仿宋" w:eastAsia="仿宋" w:hAnsi="仿宋"/>
          <w:color w:val="FF0000"/>
          <w:sz w:val="32"/>
          <w:szCs w:val="32"/>
        </w:rPr>
        <w:t>.15-1.25</w:t>
      </w:r>
      <w:r w:rsidR="00BB4C66" w:rsidRPr="000F53DC">
        <w:rPr>
          <w:rFonts w:ascii="仿宋" w:eastAsia="仿宋" w:hAnsi="仿宋" w:hint="eastAsia"/>
          <w:color w:val="FF0000"/>
          <w:sz w:val="32"/>
          <w:szCs w:val="32"/>
        </w:rPr>
        <w:t>米级别。</w:t>
      </w:r>
    </w:p>
    <w:p w14:paraId="2FBDB5BD" w14:textId="51753815"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（四）各单位自带马匹参赛，马龄须达到</w:t>
      </w:r>
      <w:r w:rsidRPr="003A7317">
        <w:rPr>
          <w:rFonts w:ascii="仿宋" w:eastAsia="仿宋" w:hAnsi="仿宋"/>
          <w:sz w:val="32"/>
          <w:szCs w:val="32"/>
        </w:rPr>
        <w:t xml:space="preserve"> </w:t>
      </w:r>
      <w:r w:rsidR="00C959FA" w:rsidRPr="003A7317">
        <w:rPr>
          <w:rFonts w:ascii="仿宋" w:eastAsia="仿宋" w:hAnsi="仿宋"/>
          <w:sz w:val="32"/>
          <w:szCs w:val="32"/>
        </w:rPr>
        <w:t>6</w:t>
      </w:r>
      <w:r w:rsidRPr="003A7317">
        <w:rPr>
          <w:rFonts w:ascii="仿宋" w:eastAsia="仿宋" w:hAnsi="仿宋"/>
          <w:sz w:val="32"/>
          <w:szCs w:val="32"/>
        </w:rPr>
        <w:t xml:space="preserve"> 岁（</w:t>
      </w:r>
      <w:r w:rsidR="00A6468A" w:rsidRPr="003A7317">
        <w:rPr>
          <w:rFonts w:ascii="仿宋" w:eastAsia="仿宋" w:hAnsi="仿宋"/>
          <w:sz w:val="32"/>
          <w:szCs w:val="32"/>
        </w:rPr>
        <w:t>2017</w:t>
      </w:r>
      <w:r w:rsidRPr="003A7317">
        <w:rPr>
          <w:rFonts w:ascii="仿宋" w:eastAsia="仿宋" w:hAnsi="仿宋"/>
          <w:sz w:val="32"/>
          <w:szCs w:val="32"/>
        </w:rPr>
        <w:t>年及以前出生）。参赛马匹须具有中国马术协会颁发的马匹护照，并在到达赛区后及时向赛会兽医提交。参赛马匹在赛前按规则要求进行验马，未参加验马的马匹不得参加比赛。</w:t>
      </w:r>
    </w:p>
    <w:p w14:paraId="1BF1EEB3"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（五）参赛马匹赴赛区前须办理相关检疫手续，并由所在地、县级兽医站出具检疫合格证明，随马匹抵达赛区时递交承办单位。</w:t>
      </w:r>
    </w:p>
    <w:p w14:paraId="2B5F171B"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五、竞赛办法</w:t>
      </w:r>
    </w:p>
    <w:p w14:paraId="7A06249F"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（一）比赛采用国际马联</w:t>
      </w:r>
      <w:r w:rsidR="00403062" w:rsidRPr="003A7317">
        <w:rPr>
          <w:rFonts w:ascii="仿宋" w:eastAsia="仿宋" w:hAnsi="仿宋"/>
          <w:sz w:val="32"/>
          <w:szCs w:val="32"/>
        </w:rPr>
        <w:t>2023</w:t>
      </w:r>
      <w:r w:rsidRPr="003A7317">
        <w:rPr>
          <w:rFonts w:ascii="仿宋" w:eastAsia="仿宋" w:hAnsi="仿宋"/>
          <w:sz w:val="32"/>
          <w:szCs w:val="32"/>
        </w:rPr>
        <w:t xml:space="preserve"> 年 1 月 1 日更新颁布</w:t>
      </w:r>
      <w:r w:rsidRPr="003A7317">
        <w:rPr>
          <w:rFonts w:ascii="仿宋" w:eastAsia="仿宋" w:hAnsi="仿宋" w:hint="eastAsia"/>
          <w:sz w:val="32"/>
          <w:szCs w:val="32"/>
        </w:rPr>
        <w:t>的第</w:t>
      </w:r>
      <w:r w:rsidRPr="003A7317">
        <w:rPr>
          <w:rFonts w:ascii="仿宋" w:eastAsia="仿宋" w:hAnsi="仿宋"/>
          <w:sz w:val="32"/>
          <w:szCs w:val="32"/>
        </w:rPr>
        <w:t xml:space="preserve"> 2</w:t>
      </w:r>
      <w:r w:rsidR="00321FD4" w:rsidRPr="003A7317">
        <w:rPr>
          <w:rFonts w:ascii="仿宋" w:eastAsia="仿宋" w:hAnsi="仿宋"/>
          <w:sz w:val="32"/>
          <w:szCs w:val="32"/>
        </w:rPr>
        <w:t xml:space="preserve">7 </w:t>
      </w:r>
      <w:r w:rsidRPr="003A7317">
        <w:rPr>
          <w:rFonts w:ascii="仿宋" w:eastAsia="仿宋" w:hAnsi="仿宋"/>
          <w:sz w:val="32"/>
          <w:szCs w:val="32"/>
        </w:rPr>
        <w:t>版国际马联场地障碍竞赛规则。特殊修订条款的执行，</w:t>
      </w:r>
      <w:r w:rsidRPr="003A7317">
        <w:rPr>
          <w:rFonts w:ascii="仿宋" w:eastAsia="仿宋" w:hAnsi="仿宋" w:hint="eastAsia"/>
          <w:sz w:val="32"/>
          <w:szCs w:val="32"/>
        </w:rPr>
        <w:t>以中国马术协会下发通知及技术会公布为准</w:t>
      </w:r>
      <w:r w:rsidRPr="003A7317">
        <w:rPr>
          <w:rFonts w:ascii="仿宋" w:eastAsia="仿宋" w:hAnsi="仿宋"/>
          <w:sz w:val="32"/>
          <w:szCs w:val="32"/>
        </w:rPr>
        <w:t>。</w:t>
      </w:r>
    </w:p>
    <w:p w14:paraId="58B7E258" w14:textId="487AD048"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lastRenderedPageBreak/>
        <w:t>（二）</w:t>
      </w:r>
      <w:r w:rsidR="00F95398" w:rsidRPr="003A7317">
        <w:rPr>
          <w:rFonts w:ascii="仿宋" w:eastAsia="仿宋" w:hAnsi="仿宋"/>
          <w:sz w:val="32"/>
          <w:szCs w:val="32"/>
        </w:rPr>
        <w:t>1.35</w:t>
      </w:r>
      <w:r w:rsidR="00F95398" w:rsidRPr="003A7317">
        <w:rPr>
          <w:rFonts w:ascii="仿宋" w:eastAsia="仿宋" w:hAnsi="仿宋" w:hint="eastAsia"/>
          <w:sz w:val="32"/>
          <w:szCs w:val="32"/>
        </w:rPr>
        <w:t>米-</w:t>
      </w:r>
      <w:r w:rsidR="00F95398" w:rsidRPr="003A7317">
        <w:rPr>
          <w:rFonts w:ascii="仿宋" w:eastAsia="仿宋" w:hAnsi="仿宋"/>
          <w:sz w:val="32"/>
          <w:szCs w:val="32"/>
        </w:rPr>
        <w:t>1.45</w:t>
      </w:r>
      <w:r w:rsidR="00F95398" w:rsidRPr="003A7317">
        <w:rPr>
          <w:rFonts w:ascii="仿宋" w:eastAsia="仿宋" w:hAnsi="仿宋" w:hint="eastAsia"/>
          <w:sz w:val="32"/>
          <w:szCs w:val="32"/>
        </w:rPr>
        <w:t>米</w:t>
      </w:r>
      <w:r w:rsidRPr="003A7317">
        <w:rPr>
          <w:rFonts w:ascii="仿宋" w:eastAsia="仿宋" w:hAnsi="仿宋"/>
          <w:sz w:val="32"/>
          <w:szCs w:val="32"/>
        </w:rPr>
        <w:t>级别比赛分两轮进行，第一轮出场顺序按赛前抽签决定，第二轮出场顺序按第一轮成绩排名倒序出场，如成绩相同，按第一轮出场顺序出场。障碍数量共12道，行进速度每分钟350米。根据国际马联竞赛规则处罚A表进行评判。比赛两轮路线不同，</w:t>
      </w:r>
      <w:bookmarkStart w:id="2" w:name="_Hlk39419490"/>
      <w:r w:rsidRPr="003A7317">
        <w:rPr>
          <w:rFonts w:ascii="仿宋" w:eastAsia="仿宋" w:hAnsi="仿宋" w:hint="eastAsia"/>
          <w:sz w:val="32"/>
          <w:szCs w:val="32"/>
        </w:rPr>
        <w:t>第一轮不争取时间，第二轮争取时间</w:t>
      </w:r>
      <w:bookmarkEnd w:id="2"/>
      <w:r w:rsidRPr="003A7317">
        <w:rPr>
          <w:rFonts w:ascii="仿宋" w:eastAsia="仿宋" w:hAnsi="仿宋"/>
          <w:sz w:val="32"/>
          <w:szCs w:val="32"/>
        </w:rPr>
        <w:t xml:space="preserve">。障碍高度为 </w:t>
      </w:r>
      <w:r w:rsidR="003E62C2" w:rsidRPr="003A7317">
        <w:rPr>
          <w:rFonts w:ascii="仿宋" w:eastAsia="仿宋" w:hAnsi="仿宋"/>
          <w:sz w:val="32"/>
          <w:szCs w:val="32"/>
        </w:rPr>
        <w:t>1.35</w:t>
      </w:r>
      <w:r w:rsidR="003E62C2" w:rsidRPr="003A7317">
        <w:rPr>
          <w:rFonts w:ascii="仿宋" w:eastAsia="仿宋" w:hAnsi="仿宋" w:hint="eastAsia"/>
          <w:sz w:val="32"/>
          <w:szCs w:val="32"/>
        </w:rPr>
        <w:t>米-</w:t>
      </w:r>
      <w:r w:rsidR="003E62C2" w:rsidRPr="003A7317">
        <w:rPr>
          <w:rFonts w:ascii="仿宋" w:eastAsia="仿宋" w:hAnsi="仿宋"/>
          <w:sz w:val="32"/>
          <w:szCs w:val="32"/>
        </w:rPr>
        <w:t>1.45</w:t>
      </w:r>
      <w:r w:rsidRPr="003A7317">
        <w:rPr>
          <w:rFonts w:ascii="仿宋" w:eastAsia="仿宋" w:hAnsi="仿宋"/>
          <w:sz w:val="32"/>
          <w:szCs w:val="32"/>
        </w:rPr>
        <w:t>米，宽度</w:t>
      </w:r>
      <w:r w:rsidR="00E90237" w:rsidRPr="003A7317">
        <w:rPr>
          <w:rFonts w:ascii="仿宋" w:eastAsia="仿宋" w:hAnsi="仿宋" w:hint="eastAsia"/>
          <w:sz w:val="32"/>
          <w:szCs w:val="32"/>
        </w:rPr>
        <w:t>不超过</w:t>
      </w:r>
      <w:r w:rsidR="003E62C2" w:rsidRPr="003A7317">
        <w:rPr>
          <w:rFonts w:ascii="仿宋" w:eastAsia="仿宋" w:hAnsi="仿宋"/>
          <w:sz w:val="32"/>
          <w:szCs w:val="32"/>
        </w:rPr>
        <w:t>1.55</w:t>
      </w:r>
      <w:r w:rsidRPr="003A7317">
        <w:rPr>
          <w:rFonts w:ascii="仿宋" w:eastAsia="仿宋" w:hAnsi="仿宋"/>
          <w:sz w:val="32"/>
          <w:szCs w:val="32"/>
        </w:rPr>
        <w:t>米。以两轮罚分之和排列名次。</w:t>
      </w:r>
      <w:r w:rsidR="00042875" w:rsidRPr="003A7317">
        <w:rPr>
          <w:rFonts w:ascii="仿宋" w:eastAsia="仿宋" w:hAnsi="仿宋" w:hint="eastAsia"/>
          <w:sz w:val="32"/>
          <w:szCs w:val="32"/>
        </w:rPr>
        <w:t>第一名出现并列罚分</w:t>
      </w:r>
      <w:r w:rsidRPr="003A7317">
        <w:rPr>
          <w:rFonts w:ascii="仿宋" w:eastAsia="仿宋" w:hAnsi="仿宋"/>
          <w:sz w:val="32"/>
          <w:szCs w:val="32"/>
        </w:rPr>
        <w:t>，将进行附加赛确定最后名次。附加赛争取时间，行进速度</w:t>
      </w:r>
      <w:r w:rsidRPr="003A7317">
        <w:rPr>
          <w:rFonts w:ascii="仿宋" w:eastAsia="仿宋" w:hAnsi="仿宋" w:hint="eastAsia"/>
          <w:sz w:val="32"/>
          <w:szCs w:val="32"/>
        </w:rPr>
        <w:t>每分钟</w:t>
      </w:r>
      <w:r w:rsidR="003E62C2" w:rsidRPr="003A7317">
        <w:rPr>
          <w:rFonts w:ascii="仿宋" w:eastAsia="仿宋" w:hAnsi="仿宋"/>
          <w:sz w:val="32"/>
          <w:szCs w:val="32"/>
        </w:rPr>
        <w:t>375</w:t>
      </w:r>
      <w:r w:rsidRPr="003A7317">
        <w:rPr>
          <w:rFonts w:ascii="仿宋" w:eastAsia="仿宋" w:hAnsi="仿宋"/>
          <w:sz w:val="32"/>
          <w:szCs w:val="32"/>
        </w:rPr>
        <w:t>米，为6至8道。若附加赛罚分相同，附加赛用时少者，名次列前。</w:t>
      </w:r>
      <w:r w:rsidR="00042875" w:rsidRPr="003A7317">
        <w:rPr>
          <w:rFonts w:ascii="仿宋" w:eastAsia="仿宋" w:hAnsi="仿宋" w:hint="eastAsia"/>
          <w:sz w:val="32"/>
          <w:szCs w:val="32"/>
        </w:rPr>
        <w:t>其他名次</w:t>
      </w:r>
      <w:r w:rsidR="00042875" w:rsidRPr="003A7317">
        <w:rPr>
          <w:rFonts w:ascii="仿宋" w:eastAsia="仿宋" w:hAnsi="仿宋"/>
          <w:sz w:val="32"/>
          <w:szCs w:val="32"/>
        </w:rPr>
        <w:t>的运动员和马匹出现罚分相同，则以第二轮比赛用时少者名次列前。</w:t>
      </w:r>
    </w:p>
    <w:p w14:paraId="31D917D7" w14:textId="2F598B3F" w:rsidR="00042875" w:rsidRPr="003A7317" w:rsidRDefault="00286317" w:rsidP="00042875">
      <w:pPr>
        <w:ind w:firstLine="640"/>
        <w:rPr>
          <w:rFonts w:ascii="仿宋" w:eastAsia="仿宋" w:hAnsi="仿宋"/>
          <w:sz w:val="32"/>
          <w:szCs w:val="32"/>
        </w:rPr>
      </w:pPr>
      <w:r w:rsidRPr="003A7317">
        <w:rPr>
          <w:rFonts w:ascii="仿宋" w:eastAsia="仿宋" w:hAnsi="仿宋" w:hint="eastAsia"/>
          <w:sz w:val="32"/>
          <w:szCs w:val="32"/>
        </w:rPr>
        <w:t>（三）</w:t>
      </w:r>
      <w:r w:rsidR="00F95398" w:rsidRPr="003A7317">
        <w:rPr>
          <w:rFonts w:ascii="仿宋" w:eastAsia="仿宋" w:hAnsi="仿宋"/>
          <w:sz w:val="32"/>
          <w:szCs w:val="32"/>
        </w:rPr>
        <w:t>1.15米-1.25</w:t>
      </w:r>
      <w:r w:rsidRPr="003A7317">
        <w:rPr>
          <w:rFonts w:ascii="仿宋" w:eastAsia="仿宋" w:hAnsi="仿宋"/>
          <w:sz w:val="32"/>
          <w:szCs w:val="32"/>
        </w:rPr>
        <w:t>米级别比赛分两轮进行，第一轮出场顺序按赛前抽签决定，第二轮出场顺序按第一轮成绩排名倒序出场，如成绩相同，按第一轮出场顺序出场。障碍数量共12道，行进速度每分钟350米。根据国际马联竞赛规则处罚A表进行评判。比赛两轮路线不同，</w:t>
      </w:r>
      <w:r w:rsidRPr="003A7317">
        <w:rPr>
          <w:rFonts w:ascii="仿宋" w:eastAsia="仿宋" w:hAnsi="仿宋" w:hint="eastAsia"/>
          <w:sz w:val="32"/>
          <w:szCs w:val="32"/>
        </w:rPr>
        <w:t>第一轮不争取时间，第二轮争取时间</w:t>
      </w:r>
      <w:r w:rsidRPr="003A7317">
        <w:rPr>
          <w:rFonts w:ascii="仿宋" w:eastAsia="仿宋" w:hAnsi="仿宋"/>
          <w:sz w:val="32"/>
          <w:szCs w:val="32"/>
        </w:rPr>
        <w:t xml:space="preserve">。障碍高度为 </w:t>
      </w:r>
      <w:r w:rsidR="003E62C2" w:rsidRPr="003A7317">
        <w:rPr>
          <w:rFonts w:ascii="仿宋" w:eastAsia="仿宋" w:hAnsi="仿宋"/>
          <w:sz w:val="32"/>
          <w:szCs w:val="32"/>
        </w:rPr>
        <w:t>1.15米-1.25</w:t>
      </w:r>
      <w:r w:rsidRPr="003A7317">
        <w:rPr>
          <w:rFonts w:ascii="仿宋" w:eastAsia="仿宋" w:hAnsi="仿宋"/>
          <w:sz w:val="32"/>
          <w:szCs w:val="32"/>
        </w:rPr>
        <w:t>米，宽</w:t>
      </w:r>
      <w:r w:rsidR="00E90237" w:rsidRPr="003A7317">
        <w:rPr>
          <w:rFonts w:ascii="仿宋" w:eastAsia="仿宋" w:hAnsi="仿宋" w:hint="eastAsia"/>
          <w:sz w:val="32"/>
          <w:szCs w:val="32"/>
        </w:rPr>
        <w:t>度不超过</w:t>
      </w:r>
      <w:r w:rsidR="003E62C2" w:rsidRPr="003A7317">
        <w:rPr>
          <w:rFonts w:ascii="仿宋" w:eastAsia="仿宋" w:hAnsi="仿宋"/>
          <w:sz w:val="32"/>
          <w:szCs w:val="32"/>
        </w:rPr>
        <w:t>1.35</w:t>
      </w:r>
      <w:r w:rsidRPr="003A7317">
        <w:rPr>
          <w:rFonts w:ascii="仿宋" w:eastAsia="仿宋" w:hAnsi="仿宋"/>
          <w:sz w:val="32"/>
          <w:szCs w:val="32"/>
        </w:rPr>
        <w:t>米，以二轮罚分</w:t>
      </w:r>
      <w:r w:rsidR="006F012A" w:rsidRPr="003A7317">
        <w:rPr>
          <w:rFonts w:ascii="仿宋" w:eastAsia="仿宋" w:hAnsi="仿宋" w:hint="eastAsia"/>
          <w:sz w:val="32"/>
          <w:szCs w:val="32"/>
        </w:rPr>
        <w:t>之</w:t>
      </w:r>
      <w:r w:rsidRPr="003A7317">
        <w:rPr>
          <w:rFonts w:ascii="仿宋" w:eastAsia="仿宋" w:hAnsi="仿宋"/>
          <w:sz w:val="32"/>
          <w:szCs w:val="32"/>
        </w:rPr>
        <w:t>和排列名次。</w:t>
      </w:r>
      <w:r w:rsidR="00042875" w:rsidRPr="003A7317">
        <w:rPr>
          <w:rFonts w:ascii="仿宋" w:eastAsia="仿宋" w:hAnsi="仿宋" w:hint="eastAsia"/>
          <w:sz w:val="32"/>
          <w:szCs w:val="32"/>
        </w:rPr>
        <w:t>第一名出现并列罚分</w:t>
      </w:r>
      <w:r w:rsidRPr="003A7317">
        <w:rPr>
          <w:rFonts w:ascii="仿宋" w:eastAsia="仿宋" w:hAnsi="仿宋"/>
          <w:sz w:val="32"/>
          <w:szCs w:val="32"/>
        </w:rPr>
        <w:t>，将进行附加赛确定最后名次。附加赛争取时间，行进速度每分</w:t>
      </w:r>
      <w:r w:rsidRPr="003A7317">
        <w:rPr>
          <w:rFonts w:ascii="仿宋" w:eastAsia="仿宋" w:hAnsi="仿宋" w:hint="eastAsia"/>
          <w:sz w:val="32"/>
          <w:szCs w:val="32"/>
        </w:rPr>
        <w:t>钟</w:t>
      </w:r>
      <w:r w:rsidRPr="003A7317">
        <w:rPr>
          <w:rFonts w:ascii="仿宋" w:eastAsia="仿宋" w:hAnsi="仿宋"/>
          <w:sz w:val="32"/>
          <w:szCs w:val="32"/>
        </w:rPr>
        <w:t>350米，障碍数量</w:t>
      </w:r>
      <w:r w:rsidR="00FC78E4" w:rsidRPr="003A7317">
        <w:rPr>
          <w:rFonts w:ascii="仿宋" w:eastAsia="仿宋" w:hAnsi="仿宋"/>
          <w:sz w:val="32"/>
          <w:szCs w:val="32"/>
        </w:rPr>
        <w:t>为6至8道</w:t>
      </w:r>
      <w:r w:rsidRPr="003A7317">
        <w:rPr>
          <w:rFonts w:ascii="仿宋" w:eastAsia="仿宋" w:hAnsi="仿宋"/>
          <w:sz w:val="32"/>
          <w:szCs w:val="32"/>
        </w:rPr>
        <w:t>。若附加赛罚分相同，以用时少者，名次列前。</w:t>
      </w:r>
      <w:r w:rsidR="00042875" w:rsidRPr="003A7317">
        <w:rPr>
          <w:rFonts w:ascii="仿宋" w:eastAsia="仿宋" w:hAnsi="仿宋" w:hint="eastAsia"/>
          <w:sz w:val="32"/>
          <w:szCs w:val="32"/>
        </w:rPr>
        <w:t>其他名次</w:t>
      </w:r>
      <w:r w:rsidR="00042875" w:rsidRPr="003A7317">
        <w:rPr>
          <w:rFonts w:ascii="仿宋" w:eastAsia="仿宋" w:hAnsi="仿宋"/>
          <w:sz w:val="32"/>
          <w:szCs w:val="32"/>
        </w:rPr>
        <w:t>的运动员和马匹出现罚分相同，则以第二轮比赛用时少者名次列前。</w:t>
      </w:r>
    </w:p>
    <w:p w14:paraId="5A230302" w14:textId="01B42FF4" w:rsidR="0044588D" w:rsidRPr="003A7317" w:rsidRDefault="00286317" w:rsidP="00D92636">
      <w:pPr>
        <w:ind w:firstLineChars="200" w:firstLine="640"/>
        <w:rPr>
          <w:rFonts w:eastAsia="仿宋"/>
        </w:rPr>
      </w:pPr>
      <w:r w:rsidRPr="003A7317">
        <w:rPr>
          <w:rFonts w:ascii="仿宋" w:eastAsia="仿宋" w:hAnsi="仿宋" w:hint="eastAsia"/>
          <w:sz w:val="32"/>
          <w:szCs w:val="32"/>
        </w:rPr>
        <w:lastRenderedPageBreak/>
        <w:t>（四）</w:t>
      </w:r>
      <w:r w:rsidR="00F95398" w:rsidRPr="003A7317">
        <w:rPr>
          <w:rFonts w:ascii="仿宋" w:eastAsia="仿宋" w:hAnsi="仿宋"/>
          <w:sz w:val="32"/>
          <w:szCs w:val="32"/>
        </w:rPr>
        <w:t>1.05米-1.15米</w:t>
      </w:r>
      <w:r w:rsidRPr="003A7317">
        <w:rPr>
          <w:rFonts w:ascii="仿宋" w:eastAsia="仿宋" w:hAnsi="仿宋" w:hint="eastAsia"/>
          <w:sz w:val="32"/>
          <w:szCs w:val="32"/>
        </w:rPr>
        <w:t>级别比赛</w:t>
      </w:r>
      <w:r w:rsidRPr="003A7317">
        <w:rPr>
          <w:rFonts w:ascii="仿宋" w:eastAsia="仿宋" w:hAnsi="仿宋"/>
          <w:sz w:val="32"/>
          <w:szCs w:val="32"/>
        </w:rPr>
        <w:t>分两轮进行，第一轮出场顺序按赛前抽签决定，第二轮出场顺序按第一轮成绩排名倒序出场，如成绩相同，按第一轮出场顺序出场。障碍数量共</w:t>
      </w:r>
      <w:r w:rsidR="00042875" w:rsidRPr="003A7317">
        <w:rPr>
          <w:rFonts w:ascii="仿宋" w:eastAsia="仿宋" w:hAnsi="仿宋" w:hint="eastAsia"/>
          <w:sz w:val="32"/>
          <w:szCs w:val="32"/>
        </w:rPr>
        <w:t>1</w:t>
      </w:r>
      <w:r w:rsidR="00042875" w:rsidRPr="003A7317">
        <w:rPr>
          <w:rFonts w:ascii="仿宋" w:eastAsia="仿宋" w:hAnsi="仿宋"/>
          <w:sz w:val="32"/>
          <w:szCs w:val="32"/>
        </w:rPr>
        <w:t>1-</w:t>
      </w:r>
      <w:r w:rsidRPr="003A7317">
        <w:rPr>
          <w:rFonts w:ascii="仿宋" w:eastAsia="仿宋" w:hAnsi="仿宋"/>
          <w:sz w:val="32"/>
          <w:szCs w:val="32"/>
        </w:rPr>
        <w:t>12道，行进速度每分钟350米。根据国际马联竞赛规则处罚A表进行评判。比赛两轮路线不同，</w:t>
      </w:r>
      <w:r w:rsidRPr="003A7317">
        <w:rPr>
          <w:rFonts w:ascii="仿宋" w:eastAsia="仿宋" w:hAnsi="仿宋" w:hint="eastAsia"/>
          <w:sz w:val="32"/>
          <w:szCs w:val="32"/>
        </w:rPr>
        <w:t>第一轮不争取时间，第二轮争取时间</w:t>
      </w:r>
      <w:r w:rsidRPr="003A7317">
        <w:rPr>
          <w:rFonts w:ascii="仿宋" w:eastAsia="仿宋" w:hAnsi="仿宋"/>
          <w:sz w:val="32"/>
          <w:szCs w:val="32"/>
        </w:rPr>
        <w:t xml:space="preserve">。障碍高度为 </w:t>
      </w:r>
      <w:r w:rsidR="006F012A" w:rsidRPr="003A7317">
        <w:rPr>
          <w:rFonts w:ascii="仿宋" w:eastAsia="仿宋" w:hAnsi="仿宋"/>
          <w:sz w:val="32"/>
          <w:szCs w:val="32"/>
        </w:rPr>
        <w:t>1.05</w:t>
      </w:r>
      <w:r w:rsidR="006F012A" w:rsidRPr="003A7317">
        <w:rPr>
          <w:rFonts w:ascii="仿宋" w:eastAsia="仿宋" w:hAnsi="仿宋" w:hint="eastAsia"/>
          <w:sz w:val="32"/>
          <w:szCs w:val="32"/>
        </w:rPr>
        <w:t>-</w:t>
      </w:r>
      <w:r w:rsidR="006F012A" w:rsidRPr="003A7317">
        <w:rPr>
          <w:rFonts w:ascii="仿宋" w:eastAsia="仿宋" w:hAnsi="仿宋"/>
          <w:sz w:val="32"/>
          <w:szCs w:val="32"/>
        </w:rPr>
        <w:t>1.15</w:t>
      </w:r>
      <w:r w:rsidRPr="003A7317">
        <w:rPr>
          <w:rFonts w:ascii="仿宋" w:eastAsia="仿宋" w:hAnsi="仿宋"/>
          <w:sz w:val="32"/>
          <w:szCs w:val="32"/>
        </w:rPr>
        <w:t>米，宽</w:t>
      </w:r>
      <w:r w:rsidR="00E90237" w:rsidRPr="003A7317">
        <w:rPr>
          <w:rFonts w:ascii="仿宋" w:eastAsia="仿宋" w:hAnsi="仿宋" w:hint="eastAsia"/>
          <w:sz w:val="32"/>
          <w:szCs w:val="32"/>
        </w:rPr>
        <w:t>度不超过</w:t>
      </w:r>
      <w:r w:rsidRPr="003A7317">
        <w:rPr>
          <w:rFonts w:ascii="仿宋" w:eastAsia="仿宋" w:hAnsi="仿宋"/>
          <w:sz w:val="32"/>
          <w:szCs w:val="32"/>
        </w:rPr>
        <w:t>为1.</w:t>
      </w:r>
      <w:r w:rsidR="00E90237" w:rsidRPr="003A7317">
        <w:rPr>
          <w:rFonts w:ascii="仿宋" w:eastAsia="仿宋" w:hAnsi="仿宋"/>
          <w:sz w:val="32"/>
          <w:szCs w:val="32"/>
        </w:rPr>
        <w:t>2</w:t>
      </w:r>
      <w:r w:rsidRPr="003A7317">
        <w:rPr>
          <w:rFonts w:ascii="仿宋" w:eastAsia="仿宋" w:hAnsi="仿宋"/>
          <w:sz w:val="32"/>
          <w:szCs w:val="32"/>
        </w:rPr>
        <w:t>0米，以二轮罚分</w:t>
      </w:r>
      <w:r w:rsidR="006F012A" w:rsidRPr="003A7317">
        <w:rPr>
          <w:rFonts w:ascii="仿宋" w:eastAsia="仿宋" w:hAnsi="仿宋" w:hint="eastAsia"/>
          <w:sz w:val="32"/>
          <w:szCs w:val="32"/>
        </w:rPr>
        <w:t>之</w:t>
      </w:r>
      <w:r w:rsidRPr="003A7317">
        <w:rPr>
          <w:rFonts w:ascii="仿宋" w:eastAsia="仿宋" w:hAnsi="仿宋"/>
          <w:sz w:val="32"/>
          <w:szCs w:val="32"/>
        </w:rPr>
        <w:t>和排列名次。</w:t>
      </w:r>
      <w:r w:rsidR="00042875" w:rsidRPr="003A7317">
        <w:rPr>
          <w:rFonts w:ascii="仿宋" w:eastAsia="仿宋" w:hAnsi="仿宋" w:hint="eastAsia"/>
          <w:sz w:val="32"/>
          <w:szCs w:val="32"/>
        </w:rPr>
        <w:t>第一名出现并列罚分</w:t>
      </w:r>
      <w:r w:rsidRPr="003A7317">
        <w:rPr>
          <w:rFonts w:ascii="仿宋" w:eastAsia="仿宋" w:hAnsi="仿宋"/>
          <w:sz w:val="32"/>
          <w:szCs w:val="32"/>
        </w:rPr>
        <w:t>，将进行附加赛确定最后名次。附加赛争取时间，行进速度每分</w:t>
      </w:r>
      <w:r w:rsidRPr="003A7317">
        <w:rPr>
          <w:rFonts w:ascii="仿宋" w:eastAsia="仿宋" w:hAnsi="仿宋" w:hint="eastAsia"/>
          <w:sz w:val="32"/>
          <w:szCs w:val="32"/>
        </w:rPr>
        <w:t>钟</w:t>
      </w:r>
      <w:r w:rsidRPr="003A7317">
        <w:rPr>
          <w:rFonts w:ascii="仿宋" w:eastAsia="仿宋" w:hAnsi="仿宋"/>
          <w:sz w:val="32"/>
          <w:szCs w:val="32"/>
        </w:rPr>
        <w:t>350米，障碍数量及难度另定。若附加赛罚分相同，以用时少者，名次列前。</w:t>
      </w:r>
      <w:r w:rsidR="00042875" w:rsidRPr="003A7317">
        <w:rPr>
          <w:rFonts w:ascii="仿宋" w:eastAsia="仿宋" w:hAnsi="仿宋" w:hint="eastAsia"/>
          <w:sz w:val="32"/>
          <w:szCs w:val="32"/>
        </w:rPr>
        <w:t>其他名次</w:t>
      </w:r>
      <w:r w:rsidR="00042875" w:rsidRPr="003A7317">
        <w:rPr>
          <w:rFonts w:ascii="仿宋" w:eastAsia="仿宋" w:hAnsi="仿宋"/>
          <w:sz w:val="32"/>
          <w:szCs w:val="32"/>
        </w:rPr>
        <w:t>的运动员和马匹出现罚分相同，则以第二轮比赛用时少者名次列前。</w:t>
      </w:r>
    </w:p>
    <w:p w14:paraId="0C373C38" w14:textId="6020698E" w:rsidR="0044588D" w:rsidRDefault="00286317">
      <w:pPr>
        <w:ind w:firstLine="640"/>
        <w:rPr>
          <w:rFonts w:ascii="仿宋" w:eastAsia="仿宋" w:hAnsi="仿宋"/>
          <w:sz w:val="32"/>
          <w:szCs w:val="32"/>
        </w:rPr>
      </w:pPr>
      <w:r w:rsidRPr="003A7317">
        <w:rPr>
          <w:rFonts w:ascii="仿宋" w:eastAsia="仿宋" w:hAnsi="仿宋" w:hint="eastAsia"/>
          <w:sz w:val="32"/>
          <w:szCs w:val="32"/>
        </w:rPr>
        <w:t>（五）</w:t>
      </w:r>
      <w:r w:rsidR="00F95398" w:rsidRPr="003A7317">
        <w:rPr>
          <w:rFonts w:ascii="仿宋" w:eastAsia="仿宋" w:hAnsi="仿宋"/>
          <w:sz w:val="32"/>
          <w:szCs w:val="32"/>
        </w:rPr>
        <w:t>0.90</w:t>
      </w:r>
      <w:r w:rsidR="00F95398" w:rsidRPr="003A7317">
        <w:rPr>
          <w:rFonts w:ascii="仿宋" w:eastAsia="仿宋" w:hAnsi="仿宋" w:hint="eastAsia"/>
          <w:sz w:val="32"/>
          <w:szCs w:val="32"/>
        </w:rPr>
        <w:t>-</w:t>
      </w:r>
      <w:r w:rsidR="00F95398" w:rsidRPr="003A7317">
        <w:rPr>
          <w:rFonts w:ascii="仿宋" w:eastAsia="仿宋" w:hAnsi="仿宋"/>
          <w:sz w:val="32"/>
          <w:szCs w:val="32"/>
        </w:rPr>
        <w:t>1.05米</w:t>
      </w:r>
      <w:r w:rsidRPr="003A7317">
        <w:rPr>
          <w:rFonts w:ascii="仿宋" w:eastAsia="仿宋" w:hAnsi="仿宋"/>
          <w:sz w:val="32"/>
          <w:szCs w:val="32"/>
        </w:rPr>
        <w:t>级别比赛分二轮进行，第一轮出场顺序按赛前抽签决定，第二轮出场顺序按第一轮成绩排名倒序出场，如成绩相同，按第一轮出场顺序出场。障碍高度为</w:t>
      </w:r>
      <w:r w:rsidR="006F012A" w:rsidRPr="003A7317">
        <w:rPr>
          <w:rFonts w:ascii="仿宋" w:eastAsia="仿宋" w:hAnsi="仿宋"/>
          <w:sz w:val="32"/>
          <w:szCs w:val="32"/>
        </w:rPr>
        <w:t>0.90</w:t>
      </w:r>
      <w:r w:rsidR="006F012A" w:rsidRPr="003A7317">
        <w:rPr>
          <w:rFonts w:ascii="仿宋" w:eastAsia="仿宋" w:hAnsi="仿宋" w:hint="eastAsia"/>
          <w:sz w:val="32"/>
          <w:szCs w:val="32"/>
        </w:rPr>
        <w:t>-</w:t>
      </w:r>
      <w:r w:rsidR="006F012A" w:rsidRPr="003A7317">
        <w:rPr>
          <w:rFonts w:ascii="仿宋" w:eastAsia="仿宋" w:hAnsi="仿宋"/>
          <w:sz w:val="32"/>
          <w:szCs w:val="32"/>
        </w:rPr>
        <w:t>1.05</w:t>
      </w:r>
      <w:r w:rsidRPr="003A7317">
        <w:rPr>
          <w:rFonts w:ascii="仿宋" w:eastAsia="仿宋" w:hAnsi="仿宋"/>
          <w:sz w:val="32"/>
          <w:szCs w:val="32"/>
        </w:rPr>
        <w:t>米，障碍数量共10-12道，行进速度每分钟</w:t>
      </w:r>
      <w:r w:rsidRPr="003A7317">
        <w:rPr>
          <w:rFonts w:ascii="仿宋" w:eastAsia="仿宋" w:hAnsi="仿宋" w:hint="eastAsia"/>
          <w:sz w:val="32"/>
          <w:szCs w:val="32"/>
        </w:rPr>
        <w:t>3</w:t>
      </w:r>
      <w:r w:rsidRPr="003A7317">
        <w:rPr>
          <w:rFonts w:ascii="仿宋" w:eastAsia="仿宋" w:hAnsi="仿宋"/>
          <w:sz w:val="32"/>
          <w:szCs w:val="32"/>
        </w:rPr>
        <w:t>50米。根据国际马联竞赛规则处罚A表进行评判。比赛两轮路线</w:t>
      </w:r>
      <w:r w:rsidR="006F012A" w:rsidRPr="003A7317">
        <w:rPr>
          <w:rFonts w:ascii="仿宋" w:eastAsia="仿宋" w:hAnsi="仿宋" w:hint="eastAsia"/>
          <w:sz w:val="32"/>
          <w:szCs w:val="32"/>
        </w:rPr>
        <w:t>不同</w:t>
      </w:r>
      <w:r w:rsidRPr="003A7317">
        <w:rPr>
          <w:rFonts w:ascii="仿宋" w:eastAsia="仿宋" w:hAnsi="仿宋"/>
          <w:sz w:val="32"/>
          <w:szCs w:val="32"/>
        </w:rPr>
        <w:t>，</w:t>
      </w:r>
      <w:r w:rsidR="006F012A" w:rsidRPr="003A7317">
        <w:rPr>
          <w:rFonts w:ascii="仿宋" w:eastAsia="仿宋" w:hAnsi="仿宋" w:hint="eastAsia"/>
          <w:sz w:val="32"/>
          <w:szCs w:val="32"/>
        </w:rPr>
        <w:t>第一轮不争取时间，第二轮争取时间</w:t>
      </w:r>
      <w:r w:rsidR="006F012A" w:rsidRPr="003A7317">
        <w:rPr>
          <w:rFonts w:ascii="仿宋" w:eastAsia="仿宋" w:hAnsi="仿宋"/>
          <w:sz w:val="32"/>
          <w:szCs w:val="32"/>
        </w:rPr>
        <w:t>。</w:t>
      </w:r>
      <w:r w:rsidRPr="003A7317">
        <w:rPr>
          <w:rFonts w:ascii="仿宋" w:eastAsia="仿宋" w:hAnsi="仿宋"/>
          <w:sz w:val="32"/>
          <w:szCs w:val="32"/>
        </w:rPr>
        <w:t>以两轮罚分之和排列名次，若成绩出现罚分相同，则以第二轮比赛用时</w:t>
      </w:r>
      <w:r w:rsidR="006F012A" w:rsidRPr="003A7317">
        <w:rPr>
          <w:rFonts w:ascii="仿宋" w:eastAsia="仿宋" w:hAnsi="仿宋" w:hint="eastAsia"/>
          <w:sz w:val="32"/>
          <w:szCs w:val="32"/>
        </w:rPr>
        <w:t>少</w:t>
      </w:r>
      <w:r w:rsidRPr="003A7317">
        <w:rPr>
          <w:rFonts w:ascii="仿宋" w:eastAsia="仿宋" w:hAnsi="仿宋" w:hint="eastAsia"/>
          <w:sz w:val="32"/>
          <w:szCs w:val="32"/>
        </w:rPr>
        <w:t>者</w:t>
      </w:r>
      <w:r w:rsidRPr="003A7317">
        <w:rPr>
          <w:rFonts w:ascii="仿宋" w:eastAsia="仿宋" w:hAnsi="仿宋"/>
          <w:sz w:val="32"/>
          <w:szCs w:val="32"/>
        </w:rPr>
        <w:t>名次列前。</w:t>
      </w:r>
    </w:p>
    <w:p w14:paraId="3E0DF7AD" w14:textId="77777777" w:rsidR="0044588D" w:rsidRPr="003A7317" w:rsidRDefault="00286317">
      <w:pPr>
        <w:rPr>
          <w:rFonts w:ascii="仿宋" w:eastAsia="仿宋" w:hAnsi="仿宋"/>
          <w:b/>
          <w:bCs/>
          <w:sz w:val="32"/>
          <w:szCs w:val="32"/>
        </w:rPr>
      </w:pPr>
      <w:bookmarkStart w:id="3" w:name="_GoBack"/>
      <w:bookmarkEnd w:id="3"/>
      <w:r w:rsidRPr="003A7317">
        <w:rPr>
          <w:rFonts w:ascii="仿宋" w:eastAsia="仿宋" w:hAnsi="仿宋" w:hint="eastAsia"/>
          <w:b/>
          <w:bCs/>
          <w:sz w:val="32"/>
          <w:szCs w:val="32"/>
        </w:rPr>
        <w:t>六、裁判员和仲裁</w:t>
      </w:r>
    </w:p>
    <w:p w14:paraId="38E37EB1"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（一）裁判员名单另行通知，人选由中国马术协会指定，不足部分由承办单位选派。</w:t>
      </w:r>
    </w:p>
    <w:p w14:paraId="0A8013C9"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lastRenderedPageBreak/>
        <w:t>（二）仲裁委员会人员组成和职责范围，按中国马术协会《马术及速度赛马竞赛仲裁办法》执行。</w:t>
      </w:r>
    </w:p>
    <w:p w14:paraId="6E83C46F"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七、录取名次和奖励</w:t>
      </w:r>
    </w:p>
    <w:p w14:paraId="5013BBED"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（一）各组别实际参赛人马组合不足</w:t>
      </w:r>
      <w:r w:rsidRPr="003A7317">
        <w:rPr>
          <w:rFonts w:ascii="仿宋" w:eastAsia="仿宋" w:hAnsi="仿宋"/>
          <w:sz w:val="32"/>
          <w:szCs w:val="32"/>
        </w:rPr>
        <w:t xml:space="preserve"> 6个，取消该</w:t>
      </w:r>
      <w:r w:rsidRPr="003A7317">
        <w:rPr>
          <w:rFonts w:ascii="仿宋" w:eastAsia="仿宋" w:hAnsi="仿宋" w:hint="eastAsia"/>
          <w:sz w:val="32"/>
          <w:szCs w:val="32"/>
        </w:rPr>
        <w:t>组别</w:t>
      </w:r>
      <w:r w:rsidRPr="003A7317">
        <w:rPr>
          <w:rFonts w:ascii="仿宋" w:eastAsia="仿宋" w:hAnsi="仿宋"/>
          <w:sz w:val="32"/>
          <w:szCs w:val="32"/>
        </w:rPr>
        <w:t>，实际参赛人马组合不足 9 个，按参赛人马组合数减一录取，9 个及以上录取前 8 名。前 3 名颁发奖牌和证书，其他名次颁发证书，获奖马匹将授予佩花。个人前3名各奖奖杯一座。</w:t>
      </w:r>
    </w:p>
    <w:p w14:paraId="201D58A1"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（二）比赛设“最佳马主奖”。各组别</w:t>
      </w:r>
      <w:bookmarkStart w:id="4" w:name="_Hlk39059134"/>
      <w:r w:rsidRPr="003A7317">
        <w:rPr>
          <w:rFonts w:ascii="仿宋" w:eastAsia="仿宋" w:hAnsi="仿宋" w:hint="eastAsia"/>
          <w:sz w:val="32"/>
          <w:szCs w:val="32"/>
        </w:rPr>
        <w:t>冠军马匹的马主为最佳马主</w:t>
      </w:r>
      <w:bookmarkEnd w:id="4"/>
      <w:r w:rsidRPr="003A7317">
        <w:rPr>
          <w:rFonts w:ascii="仿宋" w:eastAsia="仿宋" w:hAnsi="仿宋" w:hint="eastAsia"/>
          <w:sz w:val="32"/>
          <w:szCs w:val="32"/>
        </w:rPr>
        <w:t>，分别颁发奖杯一座。</w:t>
      </w:r>
    </w:p>
    <w:p w14:paraId="20DDD0B0"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（三）比赛设“最佳马匹形象奖”一</w:t>
      </w:r>
      <w:r w:rsidRPr="003A7317">
        <w:rPr>
          <w:rFonts w:ascii="仿宋" w:eastAsia="仿宋" w:hAnsi="仿宋"/>
          <w:sz w:val="32"/>
          <w:szCs w:val="32"/>
        </w:rPr>
        <w:t>名。以马匹验马表现为主要参评依据，颁发奖杯一座。</w:t>
      </w:r>
    </w:p>
    <w:p w14:paraId="789BAC40"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八、报名和报到</w:t>
      </w:r>
    </w:p>
    <w:p w14:paraId="072C1BEC" w14:textId="21449B2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（一）各参赛单位、运动员及马匹未完成</w:t>
      </w:r>
      <w:r w:rsidR="002C3061" w:rsidRPr="003A7317">
        <w:rPr>
          <w:rFonts w:ascii="仿宋" w:eastAsia="仿宋" w:hAnsi="仿宋"/>
          <w:sz w:val="32"/>
          <w:szCs w:val="32"/>
        </w:rPr>
        <w:t>2023</w:t>
      </w:r>
      <w:r w:rsidRPr="003A7317">
        <w:rPr>
          <w:rFonts w:ascii="仿宋" w:eastAsia="仿宋" w:hAnsi="仿宋"/>
          <w:sz w:val="32"/>
          <w:szCs w:val="32"/>
        </w:rPr>
        <w:t>年度中马协年度注册手续不能进行报名，报名截止日期为比赛前1</w:t>
      </w:r>
      <w:r w:rsidR="00321FD4" w:rsidRPr="003A7317">
        <w:rPr>
          <w:rFonts w:ascii="仿宋" w:eastAsia="仿宋" w:hAnsi="仿宋"/>
          <w:sz w:val="32"/>
          <w:szCs w:val="32"/>
        </w:rPr>
        <w:t>0</w:t>
      </w:r>
      <w:r w:rsidRPr="003A7317">
        <w:rPr>
          <w:rFonts w:ascii="仿宋" w:eastAsia="仿宋" w:hAnsi="仿宋"/>
          <w:sz w:val="32"/>
          <w:szCs w:val="32"/>
        </w:rPr>
        <w:t xml:space="preserve">天。联系电话:010-87181877，联系邮箱: </w:t>
      </w:r>
      <w:r w:rsidR="005B4ACF" w:rsidRPr="003A7317">
        <w:rPr>
          <w:rFonts w:ascii="仿宋" w:eastAsia="仿宋" w:hAnsi="仿宋"/>
          <w:sz w:val="32"/>
          <w:szCs w:val="32"/>
        </w:rPr>
        <w:t>cd@c-e-a.org.cn</w:t>
      </w:r>
      <w:r w:rsidRPr="003A7317">
        <w:rPr>
          <w:rFonts w:ascii="仿宋" w:eastAsia="仿宋" w:hAnsi="仿宋"/>
          <w:sz w:val="32"/>
          <w:szCs w:val="32"/>
        </w:rPr>
        <w:t>，联系地址:北京市东城区天坛东路74号508。逾期报名，按不参加论。截至比赛抽签前，各参赛单位可按照规则规定在报名的替补运动员和马匹范围内更换运动员或马匹，替补马匹必须参加赛前验马。</w:t>
      </w:r>
    </w:p>
    <w:p w14:paraId="4237EC33"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（二）各参赛运动队报到时请同时提交马匹护照和马匹检疫证明，未提交相关证明的马匹不得进入马厩。</w:t>
      </w:r>
    </w:p>
    <w:p w14:paraId="766D3498"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lastRenderedPageBreak/>
        <w:t>九、器材和经费</w:t>
      </w:r>
    </w:p>
    <w:p w14:paraId="5687A3C7"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w:t>
      </w:r>
      <w:bookmarkStart w:id="5" w:name="_Hlk39059382"/>
      <w:r w:rsidRPr="003A7317">
        <w:rPr>
          <w:rFonts w:ascii="仿宋" w:eastAsia="仿宋" w:hAnsi="仿宋" w:hint="eastAsia"/>
          <w:sz w:val="32"/>
          <w:szCs w:val="32"/>
        </w:rPr>
        <w:t>各参赛代表队一切费用自理。</w:t>
      </w:r>
      <w:bookmarkEnd w:id="5"/>
    </w:p>
    <w:p w14:paraId="2CA2ED2D"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（二）参赛运动员和马匹在比赛期间的意外保险由各代表队自行办理。参赛运动员和马匹在比赛期间所发生的伤害与意外事故，主办单位和承办单位均不承担任何责任。</w:t>
      </w:r>
    </w:p>
    <w:p w14:paraId="01718FB3"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十、其他</w:t>
      </w:r>
    </w:p>
    <w:p w14:paraId="7CA269EA"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（一）兴奋剂检查和处罚按照国家体育总局有关规定执行。</w:t>
      </w:r>
    </w:p>
    <w:p w14:paraId="7DC6366F"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（二）参赛马匹须按规定注射马流感疫苗。未注射马流感疫苗的马匹不得参赛。</w:t>
      </w:r>
    </w:p>
    <w:p w14:paraId="38233271"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（三）未尽事宜</w:t>
      </w:r>
      <w:r w:rsidRPr="003A7317">
        <w:rPr>
          <w:rFonts w:ascii="仿宋" w:eastAsia="仿宋" w:hAnsi="仿宋"/>
          <w:sz w:val="32"/>
          <w:szCs w:val="32"/>
        </w:rPr>
        <w:t>,另行通知。</w:t>
      </w:r>
    </w:p>
    <w:sectPr w:rsidR="0044588D" w:rsidRPr="003A73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3D24A3" w14:textId="77777777" w:rsidR="0091709C" w:rsidRDefault="0091709C" w:rsidP="008441FA">
      <w:r>
        <w:separator/>
      </w:r>
    </w:p>
  </w:endnote>
  <w:endnote w:type="continuationSeparator" w:id="0">
    <w:p w14:paraId="274A3AE3" w14:textId="77777777" w:rsidR="0091709C" w:rsidRDefault="0091709C" w:rsidP="00844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9473F" w14:textId="77777777" w:rsidR="0091709C" w:rsidRDefault="0091709C" w:rsidP="008441FA">
      <w:r>
        <w:separator/>
      </w:r>
    </w:p>
  </w:footnote>
  <w:footnote w:type="continuationSeparator" w:id="0">
    <w:p w14:paraId="2E6027E6" w14:textId="77777777" w:rsidR="0091709C" w:rsidRDefault="0091709C" w:rsidP="008441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934"/>
    <w:rsid w:val="000076F8"/>
    <w:rsid w:val="00024FD3"/>
    <w:rsid w:val="00033322"/>
    <w:rsid w:val="00042875"/>
    <w:rsid w:val="000779B7"/>
    <w:rsid w:val="000C286C"/>
    <w:rsid w:val="000D75B2"/>
    <w:rsid w:val="000F53DC"/>
    <w:rsid w:val="001C7551"/>
    <w:rsid w:val="00214396"/>
    <w:rsid w:val="00286317"/>
    <w:rsid w:val="002940D7"/>
    <w:rsid w:val="002C3061"/>
    <w:rsid w:val="002C3F9E"/>
    <w:rsid w:val="00321FD4"/>
    <w:rsid w:val="00386209"/>
    <w:rsid w:val="003917B3"/>
    <w:rsid w:val="003A7317"/>
    <w:rsid w:val="003E62C2"/>
    <w:rsid w:val="003F2804"/>
    <w:rsid w:val="003F6718"/>
    <w:rsid w:val="00403062"/>
    <w:rsid w:val="00410838"/>
    <w:rsid w:val="0042104A"/>
    <w:rsid w:val="004278E1"/>
    <w:rsid w:val="00441274"/>
    <w:rsid w:val="0044588D"/>
    <w:rsid w:val="00464C77"/>
    <w:rsid w:val="00464D55"/>
    <w:rsid w:val="004A6B8B"/>
    <w:rsid w:val="004C6603"/>
    <w:rsid w:val="00521653"/>
    <w:rsid w:val="0054301B"/>
    <w:rsid w:val="005562EE"/>
    <w:rsid w:val="00556BC8"/>
    <w:rsid w:val="005A6161"/>
    <w:rsid w:val="005B33E7"/>
    <w:rsid w:val="005B4ACF"/>
    <w:rsid w:val="005C71CF"/>
    <w:rsid w:val="005E69C9"/>
    <w:rsid w:val="005F649F"/>
    <w:rsid w:val="00626AA9"/>
    <w:rsid w:val="006339D3"/>
    <w:rsid w:val="006B6775"/>
    <w:rsid w:val="006E192F"/>
    <w:rsid w:val="006F012A"/>
    <w:rsid w:val="00703842"/>
    <w:rsid w:val="00715D1E"/>
    <w:rsid w:val="00720C2B"/>
    <w:rsid w:val="00737DE2"/>
    <w:rsid w:val="007415E2"/>
    <w:rsid w:val="00741EFE"/>
    <w:rsid w:val="00757FD0"/>
    <w:rsid w:val="00791739"/>
    <w:rsid w:val="00797248"/>
    <w:rsid w:val="008035CE"/>
    <w:rsid w:val="00811F4B"/>
    <w:rsid w:val="00815655"/>
    <w:rsid w:val="00825392"/>
    <w:rsid w:val="008300A3"/>
    <w:rsid w:val="008371EB"/>
    <w:rsid w:val="008441FA"/>
    <w:rsid w:val="0091709C"/>
    <w:rsid w:val="009277F1"/>
    <w:rsid w:val="00964A2C"/>
    <w:rsid w:val="00975EEF"/>
    <w:rsid w:val="009D524E"/>
    <w:rsid w:val="009F1E17"/>
    <w:rsid w:val="00A31934"/>
    <w:rsid w:val="00A6468A"/>
    <w:rsid w:val="00A6558A"/>
    <w:rsid w:val="00A96DCB"/>
    <w:rsid w:val="00A96F2D"/>
    <w:rsid w:val="00AD43F4"/>
    <w:rsid w:val="00BB4C66"/>
    <w:rsid w:val="00BC0E3E"/>
    <w:rsid w:val="00BE2086"/>
    <w:rsid w:val="00C44A04"/>
    <w:rsid w:val="00C700DF"/>
    <w:rsid w:val="00C959FA"/>
    <w:rsid w:val="00CB093B"/>
    <w:rsid w:val="00CB737D"/>
    <w:rsid w:val="00D14596"/>
    <w:rsid w:val="00D631AB"/>
    <w:rsid w:val="00D92272"/>
    <w:rsid w:val="00D92636"/>
    <w:rsid w:val="00E00789"/>
    <w:rsid w:val="00E14686"/>
    <w:rsid w:val="00E90237"/>
    <w:rsid w:val="00EA7480"/>
    <w:rsid w:val="00F118DC"/>
    <w:rsid w:val="00F42281"/>
    <w:rsid w:val="00F95398"/>
    <w:rsid w:val="00FC78E4"/>
    <w:rsid w:val="00FD04E8"/>
    <w:rsid w:val="30957D38"/>
    <w:rsid w:val="32110D02"/>
    <w:rsid w:val="39C52712"/>
    <w:rsid w:val="632A2856"/>
    <w:rsid w:val="67C81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35B273"/>
  <w15:docId w15:val="{BD7465DC-2613-4769-B197-08A300722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Default"/>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批注框文本 字符"/>
    <w:basedOn w:val="a0"/>
    <w:link w:val="a3"/>
    <w:uiPriority w:val="99"/>
    <w:semiHidden/>
    <w:qFormat/>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9">
    <w:name w:val="Revision"/>
    <w:hidden/>
    <w:uiPriority w:val="99"/>
    <w:semiHidden/>
    <w:rsid w:val="003E62C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70F42F-AE60-48E3-A31B-761123E07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6</Pages>
  <Words>397</Words>
  <Characters>2267</Characters>
  <Application>Microsoft Office Word</Application>
  <DocSecurity>0</DocSecurity>
  <Lines>18</Lines>
  <Paragraphs>5</Paragraphs>
  <ScaleCrop>false</ScaleCrop>
  <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35</cp:revision>
  <cp:lastPrinted>2023-06-12T03:32:00Z</cp:lastPrinted>
  <dcterms:created xsi:type="dcterms:W3CDTF">2021-11-24T08:01:00Z</dcterms:created>
  <dcterms:modified xsi:type="dcterms:W3CDTF">2023-06-12T03:32:00Z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