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1934" w:rsidRPr="00A31934" w:rsidRDefault="00A31934" w:rsidP="00A3193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 w:rsidR="007D7A36">
        <w:rPr>
          <w:rFonts w:ascii="仿宋" w:eastAsia="仿宋" w:hAnsi="仿宋"/>
          <w:sz w:val="32"/>
          <w:szCs w:val="32"/>
        </w:rPr>
        <w:t>8</w:t>
      </w:r>
    </w:p>
    <w:p w:rsidR="00DE66B2" w:rsidRDefault="00DE66B2" w:rsidP="00A31934">
      <w:pPr>
        <w:jc w:val="center"/>
        <w:rPr>
          <w:rFonts w:ascii="宋体" w:eastAsia="宋体" w:hAnsi="宋体"/>
          <w:sz w:val="36"/>
          <w:szCs w:val="36"/>
        </w:rPr>
      </w:pPr>
      <w:r w:rsidRPr="00DE66B2">
        <w:rPr>
          <w:rFonts w:ascii="宋体" w:eastAsia="宋体" w:hAnsi="宋体"/>
          <w:sz w:val="36"/>
          <w:szCs w:val="36"/>
        </w:rPr>
        <w:t>202</w:t>
      </w:r>
      <w:r w:rsidR="00FF757B">
        <w:rPr>
          <w:rFonts w:ascii="宋体" w:eastAsia="宋体" w:hAnsi="宋体"/>
          <w:sz w:val="36"/>
          <w:szCs w:val="36"/>
        </w:rPr>
        <w:t>1</w:t>
      </w:r>
      <w:r w:rsidRPr="00DE66B2">
        <w:rPr>
          <w:rFonts w:ascii="宋体" w:eastAsia="宋体" w:hAnsi="宋体"/>
          <w:sz w:val="36"/>
          <w:szCs w:val="36"/>
        </w:rPr>
        <w:t>年全国马术</w:t>
      </w:r>
      <w:r w:rsidR="007D7A36">
        <w:rPr>
          <w:rFonts w:ascii="宋体" w:eastAsia="宋体" w:hAnsi="宋体" w:hint="eastAsia"/>
          <w:sz w:val="36"/>
          <w:szCs w:val="36"/>
        </w:rPr>
        <w:t>盛装舞步青少年</w:t>
      </w:r>
      <w:r w:rsidRPr="00DE66B2">
        <w:rPr>
          <w:rFonts w:ascii="宋体" w:eastAsia="宋体" w:hAnsi="宋体"/>
          <w:sz w:val="36"/>
          <w:szCs w:val="36"/>
        </w:rPr>
        <w:t>锦标赛</w:t>
      </w:r>
    </w:p>
    <w:p w:rsidR="00A31934" w:rsidRDefault="00A31934" w:rsidP="00A31934">
      <w:pPr>
        <w:jc w:val="center"/>
        <w:rPr>
          <w:rFonts w:ascii="宋体" w:eastAsia="宋体" w:hAnsi="宋体"/>
          <w:sz w:val="36"/>
          <w:szCs w:val="36"/>
        </w:rPr>
      </w:pPr>
      <w:r w:rsidRPr="00A31934">
        <w:rPr>
          <w:rFonts w:ascii="宋体" w:eastAsia="宋体" w:hAnsi="宋体" w:hint="eastAsia"/>
          <w:sz w:val="36"/>
          <w:szCs w:val="36"/>
        </w:rPr>
        <w:t>竞赛规程</w:t>
      </w:r>
    </w:p>
    <w:p w:rsidR="007D7A36" w:rsidRPr="00EC0FB4" w:rsidRDefault="00DE66B2" w:rsidP="007D7A36">
      <w:pPr>
        <w:pStyle w:val="a9"/>
        <w:numPr>
          <w:ilvl w:val="0"/>
          <w:numId w:val="1"/>
        </w:numPr>
        <w:rPr>
          <w:rFonts w:ascii="仿宋" w:eastAsia="仿宋" w:hAnsi="仿宋"/>
          <w:b/>
          <w:bCs/>
          <w:sz w:val="32"/>
          <w:szCs w:val="32"/>
        </w:rPr>
      </w:pPr>
      <w:r w:rsidRPr="00EC0FB4">
        <w:rPr>
          <w:rFonts w:ascii="仿宋" w:eastAsia="仿宋" w:hAnsi="仿宋" w:hint="eastAsia"/>
          <w:b/>
          <w:bCs/>
          <w:sz w:val="32"/>
          <w:szCs w:val="32"/>
        </w:rPr>
        <w:t>主办单位</w:t>
      </w:r>
      <w:r w:rsidRPr="00EC0FB4">
        <w:rPr>
          <w:rFonts w:ascii="仿宋" w:eastAsia="仿宋" w:hAnsi="仿宋"/>
          <w:b/>
          <w:bCs/>
          <w:sz w:val="32"/>
          <w:szCs w:val="32"/>
        </w:rPr>
        <w:t xml:space="preserve"> </w:t>
      </w:r>
    </w:p>
    <w:p w:rsidR="00DE66B2" w:rsidRPr="00DE66B2" w:rsidRDefault="00DE66B2" w:rsidP="00DE66B2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 w:hint="eastAsia"/>
          <w:sz w:val="32"/>
          <w:szCs w:val="32"/>
        </w:rPr>
        <w:t>中国马术协会</w:t>
      </w:r>
      <w:r w:rsidRPr="00DE66B2">
        <w:rPr>
          <w:rFonts w:ascii="仿宋" w:eastAsia="仿宋" w:hAnsi="仿宋"/>
          <w:sz w:val="32"/>
          <w:szCs w:val="32"/>
        </w:rPr>
        <w:t xml:space="preserve"> </w:t>
      </w:r>
    </w:p>
    <w:p w:rsidR="00DE66B2" w:rsidRPr="00EC0FB4" w:rsidRDefault="00DE66B2" w:rsidP="00DE66B2">
      <w:pPr>
        <w:rPr>
          <w:rFonts w:ascii="仿宋" w:eastAsia="仿宋" w:hAnsi="仿宋"/>
          <w:b/>
          <w:bCs/>
          <w:sz w:val="32"/>
          <w:szCs w:val="32"/>
        </w:rPr>
      </w:pPr>
      <w:r w:rsidRPr="00EC0FB4">
        <w:rPr>
          <w:rFonts w:ascii="仿宋" w:eastAsia="仿宋" w:hAnsi="仿宋" w:hint="eastAsia"/>
          <w:b/>
          <w:bCs/>
          <w:sz w:val="32"/>
          <w:szCs w:val="32"/>
        </w:rPr>
        <w:t>二、竞赛日期和地点</w:t>
      </w:r>
    </w:p>
    <w:p w:rsidR="00DE66B2" w:rsidRPr="00DE66B2" w:rsidRDefault="00DE66B2" w:rsidP="00DE66B2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/>
          <w:sz w:val="32"/>
          <w:szCs w:val="32"/>
        </w:rPr>
        <w:t>202</w:t>
      </w:r>
      <w:r w:rsidR="00FF757B">
        <w:rPr>
          <w:rFonts w:ascii="仿宋" w:eastAsia="仿宋" w:hAnsi="仿宋"/>
          <w:sz w:val="32"/>
          <w:szCs w:val="32"/>
        </w:rPr>
        <w:t>1</w:t>
      </w:r>
      <w:r w:rsidRPr="00DE66B2">
        <w:rPr>
          <w:rFonts w:ascii="仿宋" w:eastAsia="仿宋" w:hAnsi="仿宋"/>
          <w:sz w:val="32"/>
          <w:szCs w:val="32"/>
        </w:rPr>
        <w:t>年</w:t>
      </w:r>
      <w:r w:rsidR="00FF757B">
        <w:rPr>
          <w:rFonts w:ascii="仿宋" w:eastAsia="仿宋" w:hAnsi="仿宋" w:hint="eastAsia"/>
          <w:sz w:val="32"/>
          <w:szCs w:val="32"/>
        </w:rPr>
        <w:t>5月</w:t>
      </w:r>
      <w:r w:rsidR="00D91D76">
        <w:rPr>
          <w:rFonts w:ascii="仿宋" w:eastAsia="仿宋" w:hAnsi="仿宋" w:hint="eastAsia"/>
          <w:sz w:val="32"/>
          <w:szCs w:val="32"/>
        </w:rPr>
        <w:t>1日-</w:t>
      </w:r>
      <w:r w:rsidR="00D91D76">
        <w:rPr>
          <w:rFonts w:ascii="仿宋" w:eastAsia="仿宋" w:hAnsi="仿宋"/>
          <w:sz w:val="32"/>
          <w:szCs w:val="32"/>
        </w:rPr>
        <w:t>2</w:t>
      </w:r>
      <w:r w:rsidR="00D91D76">
        <w:rPr>
          <w:rFonts w:ascii="仿宋" w:eastAsia="仿宋" w:hAnsi="仿宋" w:hint="eastAsia"/>
          <w:sz w:val="32"/>
          <w:szCs w:val="32"/>
        </w:rPr>
        <w:t>日</w:t>
      </w:r>
      <w:r w:rsidR="00FF757B">
        <w:rPr>
          <w:rFonts w:ascii="仿宋" w:eastAsia="仿宋" w:hAnsi="仿宋" w:hint="eastAsia"/>
          <w:sz w:val="32"/>
          <w:szCs w:val="32"/>
        </w:rPr>
        <w:t>，上海</w:t>
      </w:r>
      <w:r w:rsidRPr="00DE66B2">
        <w:rPr>
          <w:rFonts w:ascii="仿宋" w:eastAsia="仿宋" w:hAnsi="仿宋"/>
          <w:sz w:val="32"/>
          <w:szCs w:val="32"/>
        </w:rPr>
        <w:t xml:space="preserve"> </w:t>
      </w:r>
    </w:p>
    <w:p w:rsidR="00DE66B2" w:rsidRPr="00EC0FB4" w:rsidRDefault="00DE66B2" w:rsidP="00DE66B2">
      <w:pPr>
        <w:rPr>
          <w:rFonts w:ascii="仿宋" w:eastAsia="仿宋" w:hAnsi="仿宋"/>
          <w:b/>
          <w:bCs/>
          <w:sz w:val="32"/>
          <w:szCs w:val="32"/>
        </w:rPr>
      </w:pPr>
      <w:r w:rsidRPr="00EC0FB4">
        <w:rPr>
          <w:rFonts w:ascii="仿宋" w:eastAsia="仿宋" w:hAnsi="仿宋" w:hint="eastAsia"/>
          <w:b/>
          <w:bCs/>
          <w:sz w:val="32"/>
          <w:szCs w:val="32"/>
        </w:rPr>
        <w:t>三、竞赛项目</w:t>
      </w:r>
    </w:p>
    <w:p w:rsidR="004B5737" w:rsidRDefault="00DE66B2" w:rsidP="00DE66B2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 w:hint="eastAsia"/>
          <w:sz w:val="32"/>
          <w:szCs w:val="32"/>
        </w:rPr>
        <w:t>（一）</w:t>
      </w:r>
      <w:r w:rsidR="004B5737" w:rsidRPr="002E4D4F">
        <w:rPr>
          <w:rFonts w:ascii="仿宋" w:eastAsia="仿宋" w:hAnsi="仿宋"/>
          <w:sz w:val="32"/>
          <w:szCs w:val="32"/>
        </w:rPr>
        <w:t>青年组个人赛</w:t>
      </w:r>
      <w:r w:rsidR="004B5737" w:rsidRPr="002E4D4F">
        <w:rPr>
          <w:rFonts w:ascii="仿宋" w:eastAsia="仿宋" w:hAnsi="仿宋" w:hint="eastAsia"/>
          <w:sz w:val="32"/>
          <w:szCs w:val="32"/>
        </w:rPr>
        <w:t>，</w:t>
      </w:r>
      <w:r w:rsidR="00EC2848" w:rsidRPr="00EC2848">
        <w:rPr>
          <w:rFonts w:ascii="仿宋" w:eastAsia="仿宋" w:hAnsi="仿宋" w:hint="eastAsia"/>
          <w:sz w:val="32"/>
          <w:szCs w:val="32"/>
        </w:rPr>
        <w:t>中国马术协会</w:t>
      </w:r>
      <w:r w:rsidR="00900960" w:rsidRPr="002E4D4F">
        <w:rPr>
          <w:rFonts w:ascii="仿宋" w:eastAsia="仿宋" w:hAnsi="仿宋" w:hint="eastAsia"/>
          <w:sz w:val="32"/>
          <w:szCs w:val="32"/>
        </w:rPr>
        <w:t>舞步通级考核中二级（国际马联挑战赛初级科目</w:t>
      </w:r>
      <w:r w:rsidR="00900960" w:rsidRPr="002E4D4F">
        <w:rPr>
          <w:rFonts w:ascii="仿宋" w:eastAsia="仿宋" w:hAnsi="仿宋"/>
          <w:sz w:val="32"/>
          <w:szCs w:val="32"/>
        </w:rPr>
        <w:t>）</w:t>
      </w:r>
      <w:bookmarkStart w:id="0" w:name="_Hlk38878746"/>
      <w:r w:rsidR="00900960" w:rsidRPr="002E4D4F">
        <w:rPr>
          <w:rFonts w:ascii="仿宋" w:eastAsia="仿宋" w:hAnsi="仿宋" w:hint="eastAsia"/>
          <w:sz w:val="32"/>
          <w:szCs w:val="32"/>
        </w:rPr>
        <w:t>。</w:t>
      </w:r>
      <w:bookmarkEnd w:id="0"/>
    </w:p>
    <w:p w:rsidR="004B5737" w:rsidRPr="002E4D4F" w:rsidRDefault="00DE66B2" w:rsidP="002E4D4F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 w:hint="eastAsia"/>
          <w:sz w:val="32"/>
          <w:szCs w:val="32"/>
        </w:rPr>
        <w:t>（二）</w:t>
      </w:r>
      <w:r w:rsidR="004B5737" w:rsidRPr="002E4D4F">
        <w:rPr>
          <w:rFonts w:ascii="仿宋" w:eastAsia="仿宋" w:hAnsi="仿宋"/>
          <w:sz w:val="32"/>
          <w:szCs w:val="32"/>
        </w:rPr>
        <w:t>少年组个人赛</w:t>
      </w:r>
      <w:r w:rsidR="004B5737" w:rsidRPr="002E4D4F">
        <w:rPr>
          <w:rFonts w:ascii="仿宋" w:eastAsia="仿宋" w:hAnsi="仿宋" w:hint="eastAsia"/>
          <w:sz w:val="32"/>
          <w:szCs w:val="32"/>
        </w:rPr>
        <w:t>，</w:t>
      </w:r>
      <w:bookmarkStart w:id="1" w:name="_Hlk38894606"/>
      <w:r w:rsidR="00900960" w:rsidRPr="002E4D4F">
        <w:rPr>
          <w:rFonts w:ascii="仿宋" w:eastAsia="仿宋" w:hAnsi="仿宋" w:hint="eastAsia"/>
          <w:sz w:val="32"/>
          <w:szCs w:val="32"/>
        </w:rPr>
        <w:t>中国马术协会</w:t>
      </w:r>
      <w:bookmarkEnd w:id="1"/>
      <w:r w:rsidR="00900960" w:rsidRPr="002E4D4F">
        <w:rPr>
          <w:rFonts w:ascii="仿宋" w:eastAsia="仿宋" w:hAnsi="仿宋" w:hint="eastAsia"/>
          <w:sz w:val="32"/>
          <w:szCs w:val="32"/>
        </w:rPr>
        <w:t>舞步通级考核中三级（国际马联挑战赛预备级科目）。</w:t>
      </w:r>
    </w:p>
    <w:p w:rsidR="00DE66B2" w:rsidRPr="00EC0FB4" w:rsidRDefault="00D91D76" w:rsidP="002E4D4F">
      <w:pPr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四</w:t>
      </w:r>
      <w:r w:rsidR="00DE66B2" w:rsidRPr="00EC0FB4">
        <w:rPr>
          <w:rFonts w:ascii="仿宋" w:eastAsia="仿宋" w:hAnsi="仿宋" w:hint="eastAsia"/>
          <w:b/>
          <w:bCs/>
          <w:sz w:val="32"/>
          <w:szCs w:val="32"/>
        </w:rPr>
        <w:t>、参赛资格</w:t>
      </w:r>
    </w:p>
    <w:p w:rsidR="00D91D76" w:rsidRPr="001E2E60" w:rsidRDefault="004B5737" w:rsidP="00D91D76">
      <w:pPr>
        <w:ind w:firstLine="640"/>
        <w:rPr>
          <w:rFonts w:ascii="仿宋" w:eastAsia="仿宋" w:hAnsi="仿宋"/>
          <w:sz w:val="32"/>
          <w:szCs w:val="32"/>
        </w:rPr>
      </w:pPr>
      <w:r w:rsidRPr="004B5737">
        <w:rPr>
          <w:rFonts w:ascii="仿宋" w:eastAsia="仿宋" w:hAnsi="仿宋" w:hint="eastAsia"/>
          <w:sz w:val="32"/>
          <w:szCs w:val="32"/>
        </w:rPr>
        <w:t>（一）</w:t>
      </w:r>
      <w:r w:rsidR="00D91D76" w:rsidRPr="001E2E60">
        <w:rPr>
          <w:rFonts w:ascii="仿宋" w:eastAsia="仿宋" w:hAnsi="仿宋" w:hint="eastAsia"/>
          <w:sz w:val="32"/>
          <w:szCs w:val="32"/>
        </w:rPr>
        <w:t>参赛单位及运动员须完成</w:t>
      </w:r>
      <w:r w:rsidR="00D91D76" w:rsidRPr="001E2E60">
        <w:rPr>
          <w:rFonts w:ascii="仿宋" w:eastAsia="仿宋" w:hAnsi="仿宋"/>
          <w:sz w:val="32"/>
          <w:szCs w:val="32"/>
        </w:rPr>
        <w:t>2021年度中国马术协会注册手续。</w:t>
      </w:r>
      <w:r w:rsidR="00032715" w:rsidRPr="001E2E60">
        <w:rPr>
          <w:rFonts w:ascii="仿宋" w:eastAsia="仿宋" w:hAnsi="仿宋" w:hint="eastAsia"/>
          <w:sz w:val="32"/>
          <w:szCs w:val="32"/>
        </w:rPr>
        <w:t>参赛运动员须符合马术项目骑手分级管理实施细则的参赛级别规定。</w:t>
      </w:r>
    </w:p>
    <w:p w:rsidR="004B5737" w:rsidRPr="004B5737" w:rsidRDefault="00D91D76" w:rsidP="004B5737">
      <w:pPr>
        <w:ind w:firstLine="640"/>
        <w:rPr>
          <w:rFonts w:ascii="仿宋" w:eastAsia="仿宋" w:hAnsi="仿宋"/>
          <w:sz w:val="32"/>
          <w:szCs w:val="32"/>
        </w:rPr>
      </w:pPr>
      <w:r w:rsidRPr="00D91D76">
        <w:rPr>
          <w:rFonts w:ascii="仿宋" w:eastAsia="仿宋" w:hAnsi="仿宋" w:hint="eastAsia"/>
          <w:sz w:val="32"/>
          <w:szCs w:val="32"/>
        </w:rPr>
        <w:t>（二）</w:t>
      </w:r>
      <w:r w:rsidR="004B5737" w:rsidRPr="004B5737">
        <w:rPr>
          <w:rFonts w:ascii="仿宋" w:eastAsia="仿宋" w:hAnsi="仿宋" w:hint="eastAsia"/>
          <w:sz w:val="32"/>
          <w:szCs w:val="32"/>
        </w:rPr>
        <w:t>各参赛运动员最多报</w:t>
      </w:r>
      <w:r w:rsidR="004B5737" w:rsidRPr="004B5737">
        <w:rPr>
          <w:rFonts w:ascii="仿宋" w:eastAsia="仿宋" w:hAnsi="仿宋"/>
          <w:sz w:val="32"/>
          <w:szCs w:val="32"/>
        </w:rPr>
        <w:t>2匹马参赛，每名运动员限报一个组别，参赛马匹不可兼项；</w:t>
      </w:r>
      <w:r w:rsidR="004B5737" w:rsidRPr="004B5737">
        <w:rPr>
          <w:rFonts w:ascii="仿宋" w:eastAsia="仿宋" w:hAnsi="仿宋" w:hint="eastAsia"/>
          <w:sz w:val="32"/>
          <w:szCs w:val="32"/>
        </w:rPr>
        <w:t>随队人员可报领队</w:t>
      </w:r>
      <w:r w:rsidR="004B5737" w:rsidRPr="004B5737">
        <w:rPr>
          <w:rFonts w:ascii="仿宋" w:eastAsia="仿宋" w:hAnsi="仿宋"/>
          <w:sz w:val="32"/>
          <w:szCs w:val="32"/>
        </w:rPr>
        <w:t>1人、兽医1人，钉蹄员1人，每个分项限报教练员1人、工作人员1人。马主人数不超过参赛马匹数。</w:t>
      </w:r>
    </w:p>
    <w:p w:rsidR="00032715" w:rsidRDefault="004B5737" w:rsidP="004B5737">
      <w:pPr>
        <w:ind w:firstLine="640"/>
        <w:rPr>
          <w:rFonts w:ascii="仿宋" w:eastAsia="仿宋" w:hAnsi="仿宋"/>
          <w:sz w:val="32"/>
          <w:szCs w:val="32"/>
        </w:rPr>
      </w:pPr>
      <w:bookmarkStart w:id="2" w:name="_Hlk64722544"/>
      <w:r w:rsidRPr="004B5737">
        <w:rPr>
          <w:rFonts w:ascii="仿宋" w:eastAsia="仿宋" w:hAnsi="仿宋" w:hint="eastAsia"/>
          <w:sz w:val="32"/>
          <w:szCs w:val="32"/>
        </w:rPr>
        <w:t>（</w:t>
      </w:r>
      <w:r w:rsidR="00D91D76">
        <w:rPr>
          <w:rFonts w:ascii="仿宋" w:eastAsia="仿宋" w:hAnsi="仿宋" w:hint="eastAsia"/>
          <w:sz w:val="32"/>
          <w:szCs w:val="32"/>
        </w:rPr>
        <w:t>三</w:t>
      </w:r>
      <w:r w:rsidRPr="004B5737">
        <w:rPr>
          <w:rFonts w:ascii="仿宋" w:eastAsia="仿宋" w:hAnsi="仿宋" w:hint="eastAsia"/>
          <w:sz w:val="32"/>
          <w:szCs w:val="32"/>
        </w:rPr>
        <w:t>）</w:t>
      </w:r>
      <w:bookmarkStart w:id="3" w:name="_Hlk38892520"/>
      <w:bookmarkEnd w:id="2"/>
      <w:r w:rsidR="00653B27">
        <w:rPr>
          <w:rFonts w:ascii="仿宋" w:eastAsia="仿宋" w:hAnsi="仿宋" w:hint="eastAsia"/>
          <w:kern w:val="0"/>
          <w:sz w:val="32"/>
          <w:szCs w:val="32"/>
        </w:rPr>
        <w:t>参赛运动员需为中国国籍（含华侨）及华人</w:t>
      </w:r>
      <w:bookmarkStart w:id="4" w:name="_GoBack"/>
      <w:bookmarkEnd w:id="4"/>
      <w:r w:rsidR="000F71C0" w:rsidRPr="000F71C0">
        <w:rPr>
          <w:rFonts w:ascii="仿宋" w:eastAsia="仿宋" w:hAnsi="仿宋" w:hint="eastAsia"/>
          <w:sz w:val="32"/>
          <w:szCs w:val="32"/>
        </w:rPr>
        <w:t>，</w:t>
      </w:r>
      <w:bookmarkEnd w:id="3"/>
      <w:r w:rsidRPr="004B5737">
        <w:rPr>
          <w:rFonts w:ascii="仿宋" w:eastAsia="仿宋" w:hAnsi="仿宋" w:hint="eastAsia"/>
          <w:sz w:val="32"/>
          <w:szCs w:val="32"/>
        </w:rPr>
        <w:t>性别</w:t>
      </w:r>
      <w:r w:rsidR="00EC2848">
        <w:rPr>
          <w:rFonts w:ascii="仿宋" w:eastAsia="仿宋" w:hAnsi="仿宋" w:hint="eastAsia"/>
          <w:sz w:val="32"/>
          <w:szCs w:val="32"/>
        </w:rPr>
        <w:t>不限</w:t>
      </w:r>
      <w:r w:rsidRPr="004B5737">
        <w:rPr>
          <w:rFonts w:ascii="仿宋" w:eastAsia="仿宋" w:hAnsi="仿宋" w:hint="eastAsia"/>
          <w:sz w:val="32"/>
          <w:szCs w:val="32"/>
        </w:rPr>
        <w:t>，须完成</w:t>
      </w:r>
      <w:r w:rsidR="00D91D76" w:rsidRPr="004B5737">
        <w:rPr>
          <w:rFonts w:ascii="仿宋" w:eastAsia="仿宋" w:hAnsi="仿宋" w:hint="eastAsia"/>
          <w:sz w:val="32"/>
          <w:szCs w:val="32"/>
        </w:rPr>
        <w:t>中国马术协会</w:t>
      </w:r>
      <w:r w:rsidRPr="004B5737">
        <w:rPr>
          <w:rFonts w:ascii="仿宋" w:eastAsia="仿宋" w:hAnsi="仿宋"/>
          <w:sz w:val="32"/>
          <w:szCs w:val="32"/>
        </w:rPr>
        <w:t>202</w:t>
      </w:r>
      <w:r w:rsidR="00482EE8">
        <w:rPr>
          <w:rFonts w:ascii="仿宋" w:eastAsia="仿宋" w:hAnsi="仿宋"/>
          <w:sz w:val="32"/>
          <w:szCs w:val="32"/>
        </w:rPr>
        <w:t>1</w:t>
      </w:r>
      <w:r w:rsidRPr="004B5737">
        <w:rPr>
          <w:rFonts w:ascii="仿宋" w:eastAsia="仿宋" w:hAnsi="仿宋"/>
          <w:sz w:val="32"/>
          <w:szCs w:val="32"/>
        </w:rPr>
        <w:t>年度注册手续。青年组运</w:t>
      </w:r>
      <w:r w:rsidRPr="004B5737">
        <w:rPr>
          <w:rFonts w:ascii="仿宋" w:eastAsia="仿宋" w:hAnsi="仿宋"/>
          <w:sz w:val="32"/>
          <w:szCs w:val="32"/>
        </w:rPr>
        <w:lastRenderedPageBreak/>
        <w:t>动员年龄为 16-21 岁（</w:t>
      </w:r>
      <w:r w:rsidR="00482EE8">
        <w:rPr>
          <w:rFonts w:ascii="仿宋" w:eastAsia="仿宋" w:hAnsi="仿宋"/>
          <w:sz w:val="32"/>
          <w:szCs w:val="32"/>
        </w:rPr>
        <w:t>2000</w:t>
      </w:r>
      <w:r w:rsidRPr="004B5737">
        <w:rPr>
          <w:rFonts w:ascii="仿宋" w:eastAsia="仿宋" w:hAnsi="仿宋"/>
          <w:sz w:val="32"/>
          <w:szCs w:val="32"/>
        </w:rPr>
        <w:t>年至200</w:t>
      </w:r>
      <w:r w:rsidR="00482EE8">
        <w:rPr>
          <w:rFonts w:ascii="仿宋" w:eastAsia="仿宋" w:hAnsi="仿宋"/>
          <w:sz w:val="32"/>
          <w:szCs w:val="32"/>
        </w:rPr>
        <w:t>5</w:t>
      </w:r>
      <w:r w:rsidRPr="004B5737">
        <w:rPr>
          <w:rFonts w:ascii="仿宋" w:eastAsia="仿宋" w:hAnsi="仿宋"/>
          <w:sz w:val="32"/>
          <w:szCs w:val="32"/>
        </w:rPr>
        <w:t>年出生），少年组运动员年龄为12-18岁（200</w:t>
      </w:r>
      <w:r w:rsidR="00482EE8">
        <w:rPr>
          <w:rFonts w:ascii="仿宋" w:eastAsia="仿宋" w:hAnsi="仿宋"/>
          <w:sz w:val="32"/>
          <w:szCs w:val="32"/>
        </w:rPr>
        <w:t>3</w:t>
      </w:r>
      <w:r w:rsidRPr="004B5737">
        <w:rPr>
          <w:rFonts w:ascii="仿宋" w:eastAsia="仿宋" w:hAnsi="仿宋"/>
          <w:sz w:val="32"/>
          <w:szCs w:val="32"/>
        </w:rPr>
        <w:t>年至200</w:t>
      </w:r>
      <w:r w:rsidR="00482EE8">
        <w:rPr>
          <w:rFonts w:ascii="仿宋" w:eastAsia="仿宋" w:hAnsi="仿宋"/>
          <w:sz w:val="32"/>
          <w:szCs w:val="32"/>
        </w:rPr>
        <w:t>9</w:t>
      </w:r>
      <w:r w:rsidRPr="004B5737">
        <w:rPr>
          <w:rFonts w:ascii="仿宋" w:eastAsia="仿宋" w:hAnsi="仿宋"/>
          <w:sz w:val="32"/>
          <w:szCs w:val="32"/>
        </w:rPr>
        <w:t>年出生）。符合年龄规定的情况下，只能在本次比赛中选择青年组或少年组一个组别参加。</w:t>
      </w:r>
    </w:p>
    <w:p w:rsidR="004B5737" w:rsidRPr="004B5737" w:rsidRDefault="004B5737" w:rsidP="004B5737">
      <w:pPr>
        <w:ind w:firstLine="640"/>
        <w:rPr>
          <w:rFonts w:ascii="仿宋" w:eastAsia="仿宋" w:hAnsi="仿宋"/>
          <w:sz w:val="32"/>
          <w:szCs w:val="32"/>
        </w:rPr>
      </w:pPr>
      <w:r w:rsidRPr="004B5737">
        <w:rPr>
          <w:rFonts w:ascii="仿宋" w:eastAsia="仿宋" w:hAnsi="仿宋" w:hint="eastAsia"/>
          <w:sz w:val="32"/>
          <w:szCs w:val="32"/>
        </w:rPr>
        <w:t>（</w:t>
      </w:r>
      <w:r w:rsidR="00D91D76">
        <w:rPr>
          <w:rFonts w:ascii="仿宋" w:eastAsia="仿宋" w:hAnsi="仿宋" w:hint="eastAsia"/>
          <w:sz w:val="32"/>
          <w:szCs w:val="32"/>
        </w:rPr>
        <w:t>四</w:t>
      </w:r>
      <w:r w:rsidRPr="004B5737">
        <w:rPr>
          <w:rFonts w:ascii="仿宋" w:eastAsia="仿宋" w:hAnsi="仿宋" w:hint="eastAsia"/>
          <w:sz w:val="32"/>
          <w:szCs w:val="32"/>
        </w:rPr>
        <w:t>）</w:t>
      </w:r>
      <w:r w:rsidR="00D91D76" w:rsidRPr="00D91D76">
        <w:rPr>
          <w:rFonts w:ascii="仿宋" w:eastAsia="仿宋" w:hAnsi="仿宋" w:hint="eastAsia"/>
          <w:sz w:val="32"/>
          <w:szCs w:val="32"/>
        </w:rPr>
        <w:t>各单位自带马匹参赛，马匹须完成中国马术协会</w:t>
      </w:r>
      <w:r w:rsidR="00D91D76" w:rsidRPr="00D91D76">
        <w:rPr>
          <w:rFonts w:ascii="仿宋" w:eastAsia="仿宋" w:hAnsi="仿宋"/>
          <w:sz w:val="32"/>
          <w:szCs w:val="32"/>
        </w:rPr>
        <w:t>2021年度马匹登记，马龄须达到6岁（2015年及以前出生）。参赛马匹须具有中国马术协会颁发的马匹护照，并在到达赛区后及时向赛会兽医提交。参赛马匹在赛前按规则要求进行验马，未参加验马的马匹不得参加比赛。</w:t>
      </w:r>
    </w:p>
    <w:p w:rsidR="004B5737" w:rsidRDefault="004B5737" w:rsidP="004B5737">
      <w:pPr>
        <w:ind w:firstLine="640"/>
        <w:rPr>
          <w:rFonts w:ascii="仿宋" w:eastAsia="仿宋" w:hAnsi="仿宋"/>
          <w:sz w:val="32"/>
          <w:szCs w:val="32"/>
        </w:rPr>
      </w:pPr>
      <w:r w:rsidRPr="004B5737">
        <w:rPr>
          <w:rFonts w:ascii="仿宋" w:eastAsia="仿宋" w:hAnsi="仿宋"/>
          <w:sz w:val="32"/>
          <w:szCs w:val="32"/>
        </w:rPr>
        <w:t>（</w:t>
      </w:r>
      <w:r w:rsidR="00D91D76">
        <w:rPr>
          <w:rFonts w:ascii="仿宋" w:eastAsia="仿宋" w:hAnsi="仿宋" w:hint="eastAsia"/>
          <w:sz w:val="32"/>
          <w:szCs w:val="32"/>
        </w:rPr>
        <w:t>五</w:t>
      </w:r>
      <w:r w:rsidRPr="004B5737">
        <w:rPr>
          <w:rFonts w:ascii="仿宋" w:eastAsia="仿宋" w:hAnsi="仿宋"/>
          <w:sz w:val="32"/>
          <w:szCs w:val="32"/>
        </w:rPr>
        <w:t>）参赛马匹赴赛区前须办理相关检疫手续，并由所在地、县级兽医站出具检疫合格证明，随马匹抵达赛区时递交承办单位。</w:t>
      </w:r>
    </w:p>
    <w:p w:rsidR="00DE66B2" w:rsidRPr="00EC0FB4" w:rsidRDefault="00D91D76" w:rsidP="004B5737">
      <w:pPr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五</w:t>
      </w:r>
      <w:r w:rsidR="00DE66B2" w:rsidRPr="00EC0FB4">
        <w:rPr>
          <w:rFonts w:ascii="仿宋" w:eastAsia="仿宋" w:hAnsi="仿宋" w:hint="eastAsia"/>
          <w:b/>
          <w:bCs/>
          <w:sz w:val="32"/>
          <w:szCs w:val="32"/>
        </w:rPr>
        <w:t>、竞赛办法</w:t>
      </w:r>
      <w:r w:rsidR="00DE66B2" w:rsidRPr="00EC0FB4">
        <w:rPr>
          <w:rFonts w:ascii="仿宋" w:eastAsia="仿宋" w:hAnsi="仿宋"/>
          <w:b/>
          <w:bCs/>
          <w:sz w:val="32"/>
          <w:szCs w:val="32"/>
        </w:rPr>
        <w:t xml:space="preserve"> </w:t>
      </w:r>
    </w:p>
    <w:p w:rsidR="004B5737" w:rsidRPr="004B5737" w:rsidRDefault="004B5737" w:rsidP="004B5737">
      <w:pPr>
        <w:ind w:firstLine="640"/>
        <w:rPr>
          <w:rFonts w:ascii="仿宋" w:eastAsia="仿宋" w:hAnsi="仿宋"/>
          <w:sz w:val="32"/>
          <w:szCs w:val="32"/>
        </w:rPr>
      </w:pPr>
      <w:r w:rsidRPr="004B5737">
        <w:rPr>
          <w:rFonts w:ascii="仿宋" w:eastAsia="仿宋" w:hAnsi="仿宋" w:hint="eastAsia"/>
          <w:sz w:val="32"/>
          <w:szCs w:val="32"/>
        </w:rPr>
        <w:t>（一）</w:t>
      </w:r>
      <w:r w:rsidR="00D91D76" w:rsidRPr="00D91D76">
        <w:rPr>
          <w:rFonts w:ascii="仿宋" w:eastAsia="仿宋" w:hAnsi="仿宋" w:hint="eastAsia"/>
          <w:sz w:val="32"/>
          <w:szCs w:val="32"/>
        </w:rPr>
        <w:t>比赛采用国际马联</w:t>
      </w:r>
      <w:r w:rsidR="00D91D76" w:rsidRPr="00D91D76">
        <w:rPr>
          <w:rFonts w:ascii="仿宋" w:eastAsia="仿宋" w:hAnsi="仿宋"/>
          <w:sz w:val="32"/>
          <w:szCs w:val="32"/>
        </w:rPr>
        <w:t>202</w:t>
      </w:r>
      <w:r w:rsidR="00AF68C4">
        <w:rPr>
          <w:rFonts w:ascii="仿宋" w:eastAsia="仿宋" w:hAnsi="仿宋"/>
          <w:sz w:val="32"/>
          <w:szCs w:val="32"/>
        </w:rPr>
        <w:t>1</w:t>
      </w:r>
      <w:r w:rsidR="00D91D76" w:rsidRPr="00D91D76">
        <w:rPr>
          <w:rFonts w:ascii="仿宋" w:eastAsia="仿宋" w:hAnsi="仿宋"/>
          <w:sz w:val="32"/>
          <w:szCs w:val="32"/>
        </w:rPr>
        <w:t xml:space="preserve"> 年 1 月 1 日更新颁布的第 2</w:t>
      </w:r>
      <w:r w:rsidR="00D91D76">
        <w:rPr>
          <w:rFonts w:ascii="仿宋" w:eastAsia="仿宋" w:hAnsi="仿宋"/>
          <w:sz w:val="32"/>
          <w:szCs w:val="32"/>
        </w:rPr>
        <w:t>5</w:t>
      </w:r>
      <w:r w:rsidR="00D91D76" w:rsidRPr="00D91D76">
        <w:rPr>
          <w:rFonts w:ascii="仿宋" w:eastAsia="仿宋" w:hAnsi="仿宋"/>
          <w:sz w:val="32"/>
          <w:szCs w:val="32"/>
        </w:rPr>
        <w:t xml:space="preserve"> 版</w:t>
      </w:r>
      <w:r w:rsidR="00D91D76" w:rsidRPr="00D91D76">
        <w:rPr>
          <w:rFonts w:ascii="仿宋" w:eastAsia="仿宋" w:hAnsi="仿宋" w:hint="eastAsia"/>
          <w:sz w:val="32"/>
          <w:szCs w:val="32"/>
        </w:rPr>
        <w:t>盛装舞步</w:t>
      </w:r>
      <w:r w:rsidR="00D91D76" w:rsidRPr="00D91D76">
        <w:rPr>
          <w:rFonts w:ascii="仿宋" w:eastAsia="仿宋" w:hAnsi="仿宋"/>
          <w:sz w:val="32"/>
          <w:szCs w:val="32"/>
        </w:rPr>
        <w:t>竞赛规则。</w:t>
      </w:r>
      <w:r w:rsidRPr="002046FB">
        <w:rPr>
          <w:rFonts w:ascii="仿宋" w:eastAsia="仿宋" w:hAnsi="仿宋"/>
          <w:sz w:val="32"/>
          <w:szCs w:val="32"/>
        </w:rPr>
        <w:t>特殊修</w:t>
      </w:r>
      <w:r w:rsidRPr="004B5737">
        <w:rPr>
          <w:rFonts w:ascii="仿宋" w:eastAsia="仿宋" w:hAnsi="仿宋"/>
          <w:sz w:val="32"/>
          <w:szCs w:val="32"/>
        </w:rPr>
        <w:t>订条款的执行，</w:t>
      </w:r>
      <w:r w:rsidR="00D91D76" w:rsidRPr="00D91D76">
        <w:rPr>
          <w:rFonts w:ascii="仿宋" w:eastAsia="仿宋" w:hAnsi="仿宋" w:hint="eastAsia"/>
          <w:sz w:val="32"/>
          <w:szCs w:val="32"/>
        </w:rPr>
        <w:t>以中国马术协会下发通知及技术会公布为准</w:t>
      </w:r>
      <w:r w:rsidRPr="004B5737">
        <w:rPr>
          <w:rFonts w:ascii="仿宋" w:eastAsia="仿宋" w:hAnsi="仿宋"/>
          <w:sz w:val="32"/>
          <w:szCs w:val="32"/>
        </w:rPr>
        <w:t xml:space="preserve">。 </w:t>
      </w:r>
    </w:p>
    <w:p w:rsidR="00900960" w:rsidRPr="00900960" w:rsidRDefault="004B5737" w:rsidP="005A0610">
      <w:pPr>
        <w:ind w:firstLine="640"/>
        <w:rPr>
          <w:rFonts w:ascii="仿宋" w:eastAsia="仿宋" w:hAnsi="仿宋"/>
          <w:sz w:val="32"/>
          <w:szCs w:val="32"/>
        </w:rPr>
      </w:pPr>
      <w:r w:rsidRPr="004B5737">
        <w:rPr>
          <w:rFonts w:ascii="仿宋" w:eastAsia="仿宋" w:hAnsi="仿宋" w:hint="eastAsia"/>
          <w:sz w:val="32"/>
          <w:szCs w:val="32"/>
        </w:rPr>
        <w:t>（二）</w:t>
      </w:r>
      <w:r w:rsidR="00900960" w:rsidRPr="00900960">
        <w:rPr>
          <w:rFonts w:ascii="仿宋" w:eastAsia="仿宋" w:hAnsi="仿宋" w:hint="eastAsia"/>
          <w:sz w:val="32"/>
          <w:szCs w:val="32"/>
        </w:rPr>
        <w:t>青年组比赛为一轮赛。出场顺序按赛前抽签决定，比赛科目为中马协中二级科目</w:t>
      </w:r>
      <w:r w:rsidR="005A0610" w:rsidRPr="005A0610">
        <w:rPr>
          <w:rFonts w:ascii="仿宋" w:eastAsia="仿宋" w:hAnsi="仿宋" w:hint="eastAsia"/>
          <w:sz w:val="32"/>
          <w:szCs w:val="32"/>
        </w:rPr>
        <w:t>即国际马联挑战赛初级科目</w:t>
      </w:r>
      <w:r w:rsidR="005A0610">
        <w:rPr>
          <w:rFonts w:ascii="仿宋" w:eastAsia="仿宋" w:hAnsi="仿宋" w:hint="eastAsia"/>
          <w:sz w:val="32"/>
          <w:szCs w:val="32"/>
        </w:rPr>
        <w:t>。</w:t>
      </w:r>
      <w:r w:rsidR="00900960" w:rsidRPr="00F84D00">
        <w:rPr>
          <w:rFonts w:ascii="仿宋" w:eastAsia="仿宋" w:hAnsi="仿宋"/>
          <w:color w:val="FF0000"/>
          <w:sz w:val="32"/>
          <w:szCs w:val="32"/>
        </w:rPr>
        <w:t xml:space="preserve"> </w:t>
      </w:r>
    </w:p>
    <w:p w:rsidR="005A0610" w:rsidRDefault="00900960" w:rsidP="00900960">
      <w:pPr>
        <w:ind w:firstLine="640"/>
        <w:rPr>
          <w:rFonts w:ascii="仿宋" w:eastAsia="仿宋" w:hAnsi="仿宋"/>
          <w:sz w:val="32"/>
          <w:szCs w:val="32"/>
        </w:rPr>
      </w:pPr>
      <w:r w:rsidRPr="00900960">
        <w:rPr>
          <w:rFonts w:ascii="仿宋" w:eastAsia="仿宋" w:hAnsi="仿宋" w:hint="eastAsia"/>
          <w:sz w:val="32"/>
          <w:szCs w:val="32"/>
        </w:rPr>
        <w:t>（三）少年组比赛为</w:t>
      </w:r>
      <w:r w:rsidR="005A0610">
        <w:rPr>
          <w:rFonts w:ascii="仿宋" w:eastAsia="仿宋" w:hAnsi="仿宋" w:hint="eastAsia"/>
          <w:sz w:val="32"/>
          <w:szCs w:val="32"/>
        </w:rPr>
        <w:t>一</w:t>
      </w:r>
      <w:r w:rsidRPr="00900960">
        <w:rPr>
          <w:rFonts w:ascii="仿宋" w:eastAsia="仿宋" w:hAnsi="仿宋" w:hint="eastAsia"/>
          <w:sz w:val="32"/>
          <w:szCs w:val="32"/>
        </w:rPr>
        <w:t>轮赛。出场顺序按赛前抽签决定，比赛科目为中马协中三级科目</w:t>
      </w:r>
      <w:r w:rsidR="005A0610" w:rsidRPr="005A0610">
        <w:rPr>
          <w:rFonts w:ascii="仿宋" w:eastAsia="仿宋" w:hAnsi="仿宋" w:hint="eastAsia"/>
          <w:sz w:val="32"/>
          <w:szCs w:val="32"/>
        </w:rPr>
        <w:t>即国际马联挑战赛预备级科目</w:t>
      </w:r>
      <w:r w:rsidR="005A0610">
        <w:rPr>
          <w:rFonts w:ascii="仿宋" w:eastAsia="仿宋" w:hAnsi="仿宋" w:hint="eastAsia"/>
          <w:sz w:val="32"/>
          <w:szCs w:val="32"/>
        </w:rPr>
        <w:t>。</w:t>
      </w:r>
    </w:p>
    <w:p w:rsidR="005A0610" w:rsidRPr="005A0610" w:rsidRDefault="005A0610" w:rsidP="002046FB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</w:t>
      </w:r>
      <w:r w:rsidRPr="005A0610">
        <w:rPr>
          <w:rFonts w:ascii="仿宋" w:eastAsia="仿宋" w:hAnsi="仿宋" w:hint="eastAsia"/>
          <w:sz w:val="32"/>
          <w:szCs w:val="32"/>
        </w:rPr>
        <w:t>排名：以百分比得分高者名次列前，若百分比得</w:t>
      </w:r>
      <w:r w:rsidRPr="005A0610">
        <w:rPr>
          <w:rFonts w:ascii="仿宋" w:eastAsia="仿宋" w:hAnsi="仿宋" w:hint="eastAsia"/>
          <w:sz w:val="32"/>
          <w:szCs w:val="32"/>
        </w:rPr>
        <w:lastRenderedPageBreak/>
        <w:t>分相同，以综合分总分高者名次列前，如仍相同，综合分中骑手分得分高者名次列前。</w:t>
      </w:r>
    </w:p>
    <w:p w:rsidR="00DE66B2" w:rsidRPr="00DE66B2" w:rsidRDefault="00D91D76" w:rsidP="005A0610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六</w:t>
      </w:r>
      <w:r w:rsidR="00DE66B2" w:rsidRPr="00EC0FB4">
        <w:rPr>
          <w:rFonts w:ascii="仿宋" w:eastAsia="仿宋" w:hAnsi="仿宋" w:hint="eastAsia"/>
          <w:b/>
          <w:bCs/>
          <w:sz w:val="32"/>
          <w:szCs w:val="32"/>
        </w:rPr>
        <w:t>、裁判员和仲裁</w:t>
      </w:r>
      <w:r w:rsidR="00DE66B2" w:rsidRPr="00EC0FB4">
        <w:rPr>
          <w:rFonts w:ascii="仿宋" w:eastAsia="仿宋" w:hAnsi="仿宋"/>
          <w:b/>
          <w:bCs/>
          <w:sz w:val="32"/>
          <w:szCs w:val="32"/>
        </w:rPr>
        <w:t xml:space="preserve"> </w:t>
      </w:r>
    </w:p>
    <w:p w:rsidR="00DE66B2" w:rsidRPr="00DE66B2" w:rsidRDefault="00DE66B2" w:rsidP="004B5737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 w:hint="eastAsia"/>
          <w:sz w:val="32"/>
          <w:szCs w:val="32"/>
        </w:rPr>
        <w:t>（一）裁判员名单另行通知，人选由中国马术协会指定，不足部分由承办单位选派。</w:t>
      </w:r>
      <w:r w:rsidRPr="00DE66B2">
        <w:rPr>
          <w:rFonts w:ascii="仿宋" w:eastAsia="仿宋" w:hAnsi="仿宋"/>
          <w:sz w:val="32"/>
          <w:szCs w:val="32"/>
        </w:rPr>
        <w:t xml:space="preserve"> </w:t>
      </w:r>
    </w:p>
    <w:p w:rsidR="00DE66B2" w:rsidRPr="00DE66B2" w:rsidRDefault="00DE66B2" w:rsidP="00DE66B2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 w:hint="eastAsia"/>
          <w:sz w:val="32"/>
          <w:szCs w:val="32"/>
        </w:rPr>
        <w:t>（二）仲裁委员会人员组成和职责范围，按中国马术协会《马术及速度赛马竞赛仲裁办法》执行。</w:t>
      </w:r>
      <w:r w:rsidRPr="00DE66B2">
        <w:rPr>
          <w:rFonts w:ascii="仿宋" w:eastAsia="仿宋" w:hAnsi="仿宋"/>
          <w:sz w:val="32"/>
          <w:szCs w:val="32"/>
        </w:rPr>
        <w:t xml:space="preserve"> </w:t>
      </w:r>
    </w:p>
    <w:p w:rsidR="00DE66B2" w:rsidRPr="00EC0FB4" w:rsidRDefault="00D91D76" w:rsidP="00DE66B2">
      <w:pPr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七</w:t>
      </w:r>
      <w:r w:rsidR="00DE66B2" w:rsidRPr="00EC0FB4">
        <w:rPr>
          <w:rFonts w:ascii="仿宋" w:eastAsia="仿宋" w:hAnsi="仿宋" w:hint="eastAsia"/>
          <w:b/>
          <w:bCs/>
          <w:sz w:val="32"/>
          <w:szCs w:val="32"/>
        </w:rPr>
        <w:t>、录取名次和奖励</w:t>
      </w:r>
      <w:r w:rsidR="00DE66B2" w:rsidRPr="00EC0FB4">
        <w:rPr>
          <w:rFonts w:ascii="仿宋" w:eastAsia="仿宋" w:hAnsi="仿宋"/>
          <w:b/>
          <w:bCs/>
          <w:sz w:val="32"/>
          <w:szCs w:val="32"/>
        </w:rPr>
        <w:t xml:space="preserve"> </w:t>
      </w:r>
    </w:p>
    <w:p w:rsidR="004B5737" w:rsidRDefault="00DE66B2" w:rsidP="00DE66B2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 w:hint="eastAsia"/>
          <w:sz w:val="32"/>
          <w:szCs w:val="32"/>
        </w:rPr>
        <w:t>（一）实际参赛</w:t>
      </w:r>
      <w:r w:rsidR="004B5737">
        <w:rPr>
          <w:rFonts w:ascii="仿宋" w:eastAsia="仿宋" w:hAnsi="仿宋" w:hint="eastAsia"/>
          <w:sz w:val="32"/>
          <w:szCs w:val="32"/>
        </w:rPr>
        <w:t>人马组合</w:t>
      </w:r>
      <w:r w:rsidRPr="00DE66B2">
        <w:rPr>
          <w:rFonts w:ascii="仿宋" w:eastAsia="仿宋" w:hAnsi="仿宋" w:hint="eastAsia"/>
          <w:sz w:val="32"/>
          <w:szCs w:val="32"/>
        </w:rPr>
        <w:t>不足</w:t>
      </w:r>
      <w:r w:rsidRPr="00DE66B2">
        <w:rPr>
          <w:rFonts w:ascii="仿宋" w:eastAsia="仿宋" w:hAnsi="仿宋"/>
          <w:sz w:val="32"/>
          <w:szCs w:val="32"/>
        </w:rPr>
        <w:t xml:space="preserve"> 6 个，取消该</w:t>
      </w:r>
      <w:r w:rsidR="004B5737">
        <w:rPr>
          <w:rFonts w:ascii="仿宋" w:eastAsia="仿宋" w:hAnsi="仿宋" w:hint="eastAsia"/>
          <w:sz w:val="32"/>
          <w:szCs w:val="32"/>
        </w:rPr>
        <w:t>组别</w:t>
      </w:r>
      <w:r w:rsidRPr="00DE66B2">
        <w:rPr>
          <w:rFonts w:ascii="仿宋" w:eastAsia="仿宋" w:hAnsi="仿宋"/>
          <w:sz w:val="32"/>
          <w:szCs w:val="32"/>
        </w:rPr>
        <w:t>，</w:t>
      </w:r>
      <w:r w:rsidR="004B5737" w:rsidRPr="004B5737">
        <w:rPr>
          <w:rFonts w:ascii="仿宋" w:eastAsia="仿宋" w:hAnsi="仿宋" w:hint="eastAsia"/>
          <w:sz w:val="32"/>
          <w:szCs w:val="32"/>
        </w:rPr>
        <w:t>实际参赛的人马组合不足</w:t>
      </w:r>
      <w:r w:rsidR="004B5737" w:rsidRPr="004B5737">
        <w:rPr>
          <w:rFonts w:ascii="仿宋" w:eastAsia="仿宋" w:hAnsi="仿宋"/>
          <w:sz w:val="32"/>
          <w:szCs w:val="32"/>
        </w:rPr>
        <w:t>9个，按参赛的人马组合数减一录取</w:t>
      </w:r>
      <w:r w:rsidRPr="00DE66B2">
        <w:rPr>
          <w:rFonts w:ascii="仿宋" w:eastAsia="仿宋" w:hAnsi="仿宋"/>
          <w:sz w:val="32"/>
          <w:szCs w:val="32"/>
        </w:rPr>
        <w:t>，9 个及以上录取前 8 名。前 3 名颁发奖牌和证书，其他名次颁发证书，获奖马匹将授予佩花。</w:t>
      </w:r>
    </w:p>
    <w:p w:rsidR="00DE66B2" w:rsidRPr="00DE66B2" w:rsidRDefault="00DE66B2" w:rsidP="00DE66B2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 w:hint="eastAsia"/>
          <w:sz w:val="32"/>
          <w:szCs w:val="32"/>
        </w:rPr>
        <w:t>（二）</w:t>
      </w:r>
      <w:r w:rsidR="004B5737">
        <w:rPr>
          <w:rFonts w:ascii="仿宋" w:eastAsia="仿宋" w:hAnsi="仿宋" w:hint="eastAsia"/>
          <w:sz w:val="32"/>
          <w:szCs w:val="32"/>
        </w:rPr>
        <w:t>比</w:t>
      </w:r>
      <w:r w:rsidRPr="00DE66B2">
        <w:rPr>
          <w:rFonts w:ascii="仿宋" w:eastAsia="仿宋" w:hAnsi="仿宋" w:hint="eastAsia"/>
          <w:sz w:val="32"/>
          <w:szCs w:val="32"/>
        </w:rPr>
        <w:t>赛设“最佳马主奖”，</w:t>
      </w:r>
      <w:r w:rsidR="004B5737" w:rsidRPr="004B5737">
        <w:rPr>
          <w:rFonts w:ascii="仿宋" w:eastAsia="仿宋" w:hAnsi="仿宋" w:hint="eastAsia"/>
          <w:sz w:val="32"/>
          <w:szCs w:val="32"/>
        </w:rPr>
        <w:t>各组别冠军马匹的马主为最佳马主</w:t>
      </w:r>
      <w:r w:rsidRPr="00DE66B2">
        <w:rPr>
          <w:rFonts w:ascii="仿宋" w:eastAsia="仿宋" w:hAnsi="仿宋" w:hint="eastAsia"/>
          <w:sz w:val="32"/>
          <w:szCs w:val="32"/>
        </w:rPr>
        <w:t>，</w:t>
      </w:r>
      <w:r w:rsidR="004B5737">
        <w:rPr>
          <w:rFonts w:ascii="仿宋" w:eastAsia="仿宋" w:hAnsi="仿宋" w:hint="eastAsia"/>
          <w:sz w:val="32"/>
          <w:szCs w:val="32"/>
        </w:rPr>
        <w:t>分别</w:t>
      </w:r>
      <w:r w:rsidRPr="00DE66B2">
        <w:rPr>
          <w:rFonts w:ascii="仿宋" w:eastAsia="仿宋" w:hAnsi="仿宋" w:hint="eastAsia"/>
          <w:sz w:val="32"/>
          <w:szCs w:val="32"/>
        </w:rPr>
        <w:t>颁发奖杯一座。</w:t>
      </w:r>
      <w:r w:rsidRPr="00DE66B2">
        <w:rPr>
          <w:rFonts w:ascii="仿宋" w:eastAsia="仿宋" w:hAnsi="仿宋"/>
          <w:sz w:val="32"/>
          <w:szCs w:val="32"/>
        </w:rPr>
        <w:t xml:space="preserve"> </w:t>
      </w:r>
    </w:p>
    <w:p w:rsidR="00DE66B2" w:rsidRPr="00DE66B2" w:rsidRDefault="00DE66B2" w:rsidP="00DE66B2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 w:hint="eastAsia"/>
          <w:sz w:val="32"/>
          <w:szCs w:val="32"/>
        </w:rPr>
        <w:t>（三）比赛设“最佳马匹形象奖”，以验马表现为主要参评依据，颁发奖杯一座。</w:t>
      </w:r>
      <w:r w:rsidRPr="00DE66B2">
        <w:rPr>
          <w:rFonts w:ascii="仿宋" w:eastAsia="仿宋" w:hAnsi="仿宋"/>
          <w:sz w:val="32"/>
          <w:szCs w:val="32"/>
        </w:rPr>
        <w:t xml:space="preserve"> </w:t>
      </w:r>
    </w:p>
    <w:p w:rsidR="00DE66B2" w:rsidRPr="00EC0FB4" w:rsidRDefault="00D91D76" w:rsidP="00DE66B2">
      <w:pPr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八</w:t>
      </w:r>
      <w:r w:rsidR="00DE66B2" w:rsidRPr="00EC0FB4">
        <w:rPr>
          <w:rFonts w:ascii="仿宋" w:eastAsia="仿宋" w:hAnsi="仿宋" w:hint="eastAsia"/>
          <w:b/>
          <w:bCs/>
          <w:sz w:val="32"/>
          <w:szCs w:val="32"/>
        </w:rPr>
        <w:t>、报名和报到</w:t>
      </w:r>
      <w:r w:rsidR="00DE66B2" w:rsidRPr="00EC0FB4">
        <w:rPr>
          <w:rFonts w:ascii="仿宋" w:eastAsia="仿宋" w:hAnsi="仿宋"/>
          <w:b/>
          <w:bCs/>
          <w:sz w:val="32"/>
          <w:szCs w:val="32"/>
        </w:rPr>
        <w:t xml:space="preserve"> </w:t>
      </w:r>
    </w:p>
    <w:p w:rsidR="00DE66B2" w:rsidRPr="00DE66B2" w:rsidRDefault="00DE66B2" w:rsidP="00DE66B2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 w:hint="eastAsia"/>
          <w:sz w:val="32"/>
          <w:szCs w:val="32"/>
        </w:rPr>
        <w:t>（一）各参赛单位、运动员及马匹未完成中马协</w:t>
      </w:r>
      <w:r w:rsidRPr="00DE66B2">
        <w:rPr>
          <w:rFonts w:ascii="仿宋" w:eastAsia="仿宋" w:hAnsi="仿宋"/>
          <w:sz w:val="32"/>
          <w:szCs w:val="32"/>
        </w:rPr>
        <w:t>202</w:t>
      </w:r>
      <w:r w:rsidR="00482EE8">
        <w:rPr>
          <w:rFonts w:ascii="仿宋" w:eastAsia="仿宋" w:hAnsi="仿宋"/>
          <w:sz w:val="32"/>
          <w:szCs w:val="32"/>
        </w:rPr>
        <w:t>1</w:t>
      </w:r>
      <w:r w:rsidRPr="00DE66B2">
        <w:rPr>
          <w:rFonts w:ascii="仿宋" w:eastAsia="仿宋" w:hAnsi="仿宋"/>
          <w:sz w:val="32"/>
          <w:szCs w:val="32"/>
        </w:rPr>
        <w:t>年度注册手续不能进行报名，报名截止日期为比赛前10天。联系电话:010-871818</w:t>
      </w:r>
      <w:r>
        <w:rPr>
          <w:rFonts w:ascii="仿宋" w:eastAsia="仿宋" w:hAnsi="仿宋"/>
          <w:sz w:val="32"/>
          <w:szCs w:val="32"/>
        </w:rPr>
        <w:t>77</w:t>
      </w:r>
      <w:r w:rsidRPr="00DE66B2">
        <w:rPr>
          <w:rFonts w:ascii="仿宋" w:eastAsia="仿宋" w:hAnsi="仿宋"/>
          <w:sz w:val="32"/>
          <w:szCs w:val="32"/>
        </w:rPr>
        <w:t xml:space="preserve">，联系邮箱: </w:t>
      </w:r>
      <w:r>
        <w:rPr>
          <w:rFonts w:ascii="仿宋" w:eastAsia="仿宋" w:hAnsi="仿宋"/>
          <w:sz w:val="32"/>
          <w:szCs w:val="32"/>
        </w:rPr>
        <w:t>c</w:t>
      </w:r>
      <w:r w:rsidRPr="00DE66B2">
        <w:rPr>
          <w:rFonts w:ascii="仿宋" w:eastAsia="仿宋" w:hAnsi="仿宋"/>
          <w:sz w:val="32"/>
          <w:szCs w:val="32"/>
        </w:rPr>
        <w:t>hinese_cea@163.com，联系地址:北京市东城区天坛东路74号508。逾期报名，按不参加论。截至比赛抽签前，各参赛单位可按照规则规定在</w:t>
      </w:r>
      <w:r w:rsidRPr="00DE66B2">
        <w:rPr>
          <w:rFonts w:ascii="仿宋" w:eastAsia="仿宋" w:hAnsi="仿宋"/>
          <w:sz w:val="32"/>
          <w:szCs w:val="32"/>
        </w:rPr>
        <w:lastRenderedPageBreak/>
        <w:t>报名的替补运动员和马匹范围内更换运动员或马匹，替补马匹必须参加赛前验马。</w:t>
      </w:r>
    </w:p>
    <w:p w:rsidR="00DE66B2" w:rsidRPr="00DE66B2" w:rsidRDefault="00DE66B2" w:rsidP="00DE66B2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 w:hint="eastAsia"/>
          <w:sz w:val="32"/>
          <w:szCs w:val="32"/>
        </w:rPr>
        <w:t>（二）参赛队和大会指定裁判员于赛前</w:t>
      </w:r>
      <w:r w:rsidRPr="00DE66B2">
        <w:rPr>
          <w:rFonts w:ascii="仿宋" w:eastAsia="仿宋" w:hAnsi="仿宋"/>
          <w:sz w:val="32"/>
          <w:szCs w:val="32"/>
        </w:rPr>
        <w:t xml:space="preserve"> 2 天到赛区报到。 </w:t>
      </w:r>
    </w:p>
    <w:p w:rsidR="00DE66B2" w:rsidRPr="00EC0FB4" w:rsidRDefault="00D91D76" w:rsidP="00DE66B2">
      <w:pPr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九</w:t>
      </w:r>
      <w:r w:rsidR="00DE66B2" w:rsidRPr="00EC0FB4">
        <w:rPr>
          <w:rFonts w:ascii="仿宋" w:eastAsia="仿宋" w:hAnsi="仿宋" w:hint="eastAsia"/>
          <w:b/>
          <w:bCs/>
          <w:sz w:val="32"/>
          <w:szCs w:val="32"/>
        </w:rPr>
        <w:t>、器材和经费</w:t>
      </w:r>
    </w:p>
    <w:p w:rsidR="00DE66B2" w:rsidRPr="00DE66B2" w:rsidRDefault="00DE66B2" w:rsidP="004B5737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 w:hint="eastAsia"/>
          <w:sz w:val="32"/>
          <w:szCs w:val="32"/>
        </w:rPr>
        <w:t>（一）</w:t>
      </w:r>
      <w:r w:rsidR="004B5737" w:rsidRPr="004B5737">
        <w:rPr>
          <w:rFonts w:ascii="仿宋" w:eastAsia="仿宋" w:hAnsi="仿宋" w:hint="eastAsia"/>
          <w:sz w:val="32"/>
          <w:szCs w:val="32"/>
        </w:rPr>
        <w:t>各参赛代表队一切费用自理</w:t>
      </w:r>
      <w:r w:rsidRPr="00DE66B2">
        <w:rPr>
          <w:rFonts w:ascii="仿宋" w:eastAsia="仿宋" w:hAnsi="仿宋"/>
          <w:sz w:val="32"/>
          <w:szCs w:val="32"/>
        </w:rPr>
        <w:t>。</w:t>
      </w:r>
    </w:p>
    <w:p w:rsidR="00DE66B2" w:rsidRPr="00DE66B2" w:rsidRDefault="00DE66B2" w:rsidP="00DE66B2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 w:hint="eastAsia"/>
          <w:sz w:val="32"/>
          <w:szCs w:val="32"/>
        </w:rPr>
        <w:t>（二）参赛运动员和马匹在比赛期间的意外保险由各代表队自行办理。参赛运动员和马匹在比赛期间所发生的伤害与意外事故，主办单位和承办单位均不承担任何责任。</w:t>
      </w:r>
    </w:p>
    <w:p w:rsidR="00DE66B2" w:rsidRPr="00EC0FB4" w:rsidRDefault="00DE66B2" w:rsidP="00DE66B2">
      <w:pPr>
        <w:rPr>
          <w:rFonts w:ascii="仿宋" w:eastAsia="仿宋" w:hAnsi="仿宋"/>
          <w:b/>
          <w:bCs/>
          <w:sz w:val="32"/>
          <w:szCs w:val="32"/>
        </w:rPr>
      </w:pPr>
      <w:r w:rsidRPr="00EC0FB4">
        <w:rPr>
          <w:rFonts w:ascii="仿宋" w:eastAsia="仿宋" w:hAnsi="仿宋" w:hint="eastAsia"/>
          <w:b/>
          <w:bCs/>
          <w:sz w:val="32"/>
          <w:szCs w:val="32"/>
        </w:rPr>
        <w:t>十、其他</w:t>
      </w:r>
      <w:r w:rsidRPr="00EC0FB4">
        <w:rPr>
          <w:rFonts w:ascii="仿宋" w:eastAsia="仿宋" w:hAnsi="仿宋"/>
          <w:b/>
          <w:bCs/>
          <w:sz w:val="32"/>
          <w:szCs w:val="32"/>
        </w:rPr>
        <w:t xml:space="preserve"> </w:t>
      </w:r>
    </w:p>
    <w:p w:rsidR="00DE66B2" w:rsidRPr="00DE66B2" w:rsidRDefault="00DE66B2" w:rsidP="00DE66B2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 w:hint="eastAsia"/>
          <w:sz w:val="32"/>
          <w:szCs w:val="32"/>
        </w:rPr>
        <w:t>（一）兴奋剂检查和处罚按照国家体育总局有关规定执行。</w:t>
      </w:r>
      <w:r w:rsidRPr="00DE66B2">
        <w:rPr>
          <w:rFonts w:ascii="仿宋" w:eastAsia="仿宋" w:hAnsi="仿宋"/>
          <w:sz w:val="32"/>
          <w:szCs w:val="32"/>
        </w:rPr>
        <w:t xml:space="preserve"> </w:t>
      </w:r>
    </w:p>
    <w:p w:rsidR="00DE66B2" w:rsidRPr="00DE66B2" w:rsidRDefault="00DE66B2" w:rsidP="00DE66B2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 w:hint="eastAsia"/>
          <w:sz w:val="32"/>
          <w:szCs w:val="32"/>
        </w:rPr>
        <w:t>（二）参赛马匹须按规定注射马流感疫苗。未注射马流感疫苗的马匹将不得参赛。</w:t>
      </w:r>
    </w:p>
    <w:p w:rsidR="00DE66B2" w:rsidRPr="00DE66B2" w:rsidRDefault="00DE66B2" w:rsidP="00DE66B2">
      <w:pPr>
        <w:ind w:firstLine="640"/>
        <w:rPr>
          <w:rFonts w:ascii="仿宋" w:eastAsia="仿宋" w:hAnsi="仿宋"/>
          <w:sz w:val="32"/>
          <w:szCs w:val="32"/>
        </w:rPr>
      </w:pPr>
      <w:r w:rsidRPr="00DE66B2">
        <w:rPr>
          <w:rFonts w:ascii="仿宋" w:eastAsia="仿宋" w:hAnsi="仿宋" w:hint="eastAsia"/>
          <w:sz w:val="32"/>
          <w:szCs w:val="32"/>
        </w:rPr>
        <w:t>（三）未尽事宜</w:t>
      </w:r>
      <w:r w:rsidRPr="00DE66B2">
        <w:rPr>
          <w:rFonts w:ascii="仿宋" w:eastAsia="仿宋" w:hAnsi="仿宋"/>
          <w:sz w:val="32"/>
          <w:szCs w:val="32"/>
        </w:rPr>
        <w:t xml:space="preserve">,另行通知。 </w:t>
      </w:r>
    </w:p>
    <w:p w:rsidR="00A31934" w:rsidRPr="00DE66B2" w:rsidRDefault="00A31934" w:rsidP="00DE66B2">
      <w:pPr>
        <w:rPr>
          <w:rFonts w:ascii="仿宋" w:eastAsia="仿宋" w:hAnsi="仿宋"/>
          <w:sz w:val="32"/>
          <w:szCs w:val="32"/>
        </w:rPr>
      </w:pPr>
    </w:p>
    <w:sectPr w:rsidR="00A31934" w:rsidRPr="00DE6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6EFB" w:rsidRDefault="00B36EFB" w:rsidP="00DE66B2">
      <w:r>
        <w:separator/>
      </w:r>
    </w:p>
  </w:endnote>
  <w:endnote w:type="continuationSeparator" w:id="0">
    <w:p w:rsidR="00B36EFB" w:rsidRDefault="00B36EFB" w:rsidP="00DE6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6EFB" w:rsidRDefault="00B36EFB" w:rsidP="00DE66B2">
      <w:r>
        <w:separator/>
      </w:r>
    </w:p>
  </w:footnote>
  <w:footnote w:type="continuationSeparator" w:id="0">
    <w:p w:rsidR="00B36EFB" w:rsidRDefault="00B36EFB" w:rsidP="00DE66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F62F3D1"/>
    <w:multiLevelType w:val="singleLevel"/>
    <w:tmpl w:val="DF62F3D1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45A138E"/>
    <w:multiLevelType w:val="hybridMultilevel"/>
    <w:tmpl w:val="0186CC6C"/>
    <w:lvl w:ilvl="0" w:tplc="55260D34">
      <w:start w:val="4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3716A36"/>
    <w:multiLevelType w:val="hybridMultilevel"/>
    <w:tmpl w:val="CC24331C"/>
    <w:lvl w:ilvl="0" w:tplc="DD5A642E">
      <w:start w:val="4"/>
      <w:numFmt w:val="japaneseCounting"/>
      <w:lvlText w:val="（%1）"/>
      <w:lvlJc w:val="left"/>
      <w:pPr>
        <w:ind w:left="833" w:hanging="833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DE27770"/>
    <w:multiLevelType w:val="hybridMultilevel"/>
    <w:tmpl w:val="D4F2DCD4"/>
    <w:lvl w:ilvl="0" w:tplc="7F9CEB92">
      <w:start w:val="4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BEB5798"/>
    <w:multiLevelType w:val="hybridMultilevel"/>
    <w:tmpl w:val="01A69454"/>
    <w:lvl w:ilvl="0" w:tplc="167634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934"/>
    <w:rsid w:val="00032715"/>
    <w:rsid w:val="00086152"/>
    <w:rsid w:val="000B5A1F"/>
    <w:rsid w:val="000F71C0"/>
    <w:rsid w:val="001E1A23"/>
    <w:rsid w:val="001E2E60"/>
    <w:rsid w:val="002046FB"/>
    <w:rsid w:val="00237D31"/>
    <w:rsid w:val="002B5E87"/>
    <w:rsid w:val="002E4D4F"/>
    <w:rsid w:val="00326811"/>
    <w:rsid w:val="00356B60"/>
    <w:rsid w:val="003C4768"/>
    <w:rsid w:val="003E4CF8"/>
    <w:rsid w:val="004030F6"/>
    <w:rsid w:val="00482EE8"/>
    <w:rsid w:val="004B5737"/>
    <w:rsid w:val="00523DE7"/>
    <w:rsid w:val="005663F9"/>
    <w:rsid w:val="005A0610"/>
    <w:rsid w:val="00653B27"/>
    <w:rsid w:val="00762A15"/>
    <w:rsid w:val="007C3ECE"/>
    <w:rsid w:val="007D7A36"/>
    <w:rsid w:val="008D0DD0"/>
    <w:rsid w:val="00900960"/>
    <w:rsid w:val="009278D7"/>
    <w:rsid w:val="009E1B3F"/>
    <w:rsid w:val="00A22F08"/>
    <w:rsid w:val="00A31934"/>
    <w:rsid w:val="00A439C6"/>
    <w:rsid w:val="00A52699"/>
    <w:rsid w:val="00A9075F"/>
    <w:rsid w:val="00AF68C4"/>
    <w:rsid w:val="00B36EFB"/>
    <w:rsid w:val="00C215D7"/>
    <w:rsid w:val="00D0508E"/>
    <w:rsid w:val="00D82100"/>
    <w:rsid w:val="00D91D76"/>
    <w:rsid w:val="00DB65C2"/>
    <w:rsid w:val="00DE66B2"/>
    <w:rsid w:val="00DF3B91"/>
    <w:rsid w:val="00E022B2"/>
    <w:rsid w:val="00EC0FB4"/>
    <w:rsid w:val="00EC2848"/>
    <w:rsid w:val="00F84D00"/>
    <w:rsid w:val="00FF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432019-9A22-4447-8E90-36746555B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193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31934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E6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E66B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E66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E66B2"/>
    <w:rPr>
      <w:sz w:val="18"/>
      <w:szCs w:val="18"/>
    </w:rPr>
  </w:style>
  <w:style w:type="paragraph" w:styleId="a9">
    <w:name w:val="List Paragraph"/>
    <w:basedOn w:val="a"/>
    <w:uiPriority w:val="34"/>
    <w:qFormat/>
    <w:rsid w:val="007D7A36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cp:lastPrinted>2021-03-01T07:16:00Z</cp:lastPrinted>
  <dcterms:created xsi:type="dcterms:W3CDTF">2021-02-08T08:07:00Z</dcterms:created>
  <dcterms:modified xsi:type="dcterms:W3CDTF">2021-03-02T08:16:00Z</dcterms:modified>
</cp:coreProperties>
</file>